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D8EB7E8">
      <w:pPr>
        <w:keepNext w:val="0"/>
        <w:keepLines w:val="0"/>
        <w:pageBreakBefore w:val="0"/>
        <w:widowControl w:val="0"/>
        <w:tabs>
          <w:tab w:val="left" w:pos="7567"/>
          <w:tab w:val="left" w:pos="7728"/>
          <w:tab w:val="left" w:pos="788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方正黑体_GBK" w:hAnsi="方正黑体_GBK" w:eastAsia="方正黑体_GBK" w:cs="方正黑体_GBK"/>
          <w:b w:val="0"/>
          <w:bCs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b w:val="0"/>
          <w:bCs/>
          <w:sz w:val="32"/>
          <w:szCs w:val="32"/>
        </w:rPr>
        <w:t>附件1</w:t>
      </w:r>
    </w:p>
    <w:p w14:paraId="5D0F6DBA"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b w:val="0"/>
          <w:bCs/>
          <w:sz w:val="32"/>
          <w:szCs w:val="32"/>
        </w:rPr>
      </w:pPr>
    </w:p>
    <w:p w14:paraId="3CE67A25">
      <w:pPr>
        <w:keepNext w:val="0"/>
        <w:keepLines w:val="0"/>
        <w:pageBreakBefore w:val="0"/>
        <w:widowControl w:val="0"/>
        <w:tabs>
          <w:tab w:val="left" w:pos="19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eastAsia="方正小标宋_GBK"/>
          <w:b w:val="0"/>
          <w:bCs/>
          <w:sz w:val="44"/>
          <w:szCs w:val="44"/>
        </w:rPr>
      </w:pPr>
      <w:r>
        <w:rPr>
          <w:rFonts w:hint="eastAsia" w:eastAsia="方正小标宋_GBK"/>
          <w:b w:val="0"/>
          <w:bCs/>
          <w:sz w:val="44"/>
          <w:szCs w:val="44"/>
          <w:lang w:val="en-US" w:eastAsia="zh-CN"/>
        </w:rPr>
        <w:t>各二级</w:t>
      </w:r>
      <w:r>
        <w:rPr>
          <w:rFonts w:eastAsia="方正小标宋_GBK"/>
          <w:b w:val="0"/>
          <w:bCs/>
          <w:sz w:val="44"/>
          <w:szCs w:val="44"/>
        </w:rPr>
        <w:t>党</w:t>
      </w:r>
      <w:r>
        <w:rPr>
          <w:rFonts w:hint="eastAsia" w:eastAsia="方正小标宋_GBK"/>
          <w:b w:val="0"/>
          <w:bCs/>
          <w:sz w:val="44"/>
          <w:szCs w:val="44"/>
        </w:rPr>
        <w:t>组织</w:t>
      </w:r>
      <w:r>
        <w:rPr>
          <w:rFonts w:eastAsia="方正小标宋_GBK"/>
          <w:b w:val="0"/>
          <w:bCs/>
          <w:sz w:val="44"/>
          <w:szCs w:val="44"/>
        </w:rPr>
        <w:t>书记抓基层党建情况表</w:t>
      </w:r>
    </w:p>
    <w:p w14:paraId="299A7E8F">
      <w:pPr>
        <w:tabs>
          <w:tab w:val="left" w:pos="1980"/>
        </w:tabs>
        <w:spacing w:line="600" w:lineRule="exact"/>
        <w:jc w:val="center"/>
        <w:rPr>
          <w:rFonts w:hint="default" w:ascii="Times New Roman" w:hAnsi="Times New Roman" w:eastAsia="方正楷体_GBK" w:cs="Times New Roman"/>
          <w:b w:val="0"/>
          <w:bCs/>
          <w:sz w:val="32"/>
          <w:szCs w:val="32"/>
        </w:rPr>
      </w:pPr>
      <w:r>
        <w:rPr>
          <w:rFonts w:hint="default" w:ascii="Times New Roman" w:hAnsi="Times New Roman" w:eastAsia="方正楷体_GBK" w:cs="Times New Roman"/>
          <w:b w:val="0"/>
          <w:bCs/>
          <w:sz w:val="32"/>
          <w:szCs w:val="32"/>
        </w:rPr>
        <w:t>（2024年度）</w:t>
      </w:r>
    </w:p>
    <w:tbl>
      <w:tblPr>
        <w:tblStyle w:val="1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outset" w:color="auto" w:sz="6" w:space="0"/>
          <w:insideV w:val="outset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48"/>
        <w:gridCol w:w="1286"/>
        <w:gridCol w:w="1285"/>
        <w:gridCol w:w="4041"/>
      </w:tblGrid>
      <w:tr w14:paraId="30EBD4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5" w:hRule="atLeast"/>
          <w:jc w:val="center"/>
        </w:trPr>
        <w:tc>
          <w:tcPr>
            <w:tcW w:w="20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0DF630">
            <w:pPr>
              <w:spacing w:line="360" w:lineRule="exact"/>
              <w:jc w:val="center"/>
              <w:rPr>
                <w:rFonts w:eastAsia="方正仿宋_GBK"/>
                <w:b w:val="0"/>
                <w:bCs/>
                <w:szCs w:val="30"/>
              </w:rPr>
            </w:pPr>
            <w:r>
              <w:rPr>
                <w:rFonts w:hAnsi="方正仿宋_GBK" w:eastAsia="方正仿宋_GBK"/>
                <w:b w:val="0"/>
                <w:bCs/>
                <w:sz w:val="28"/>
                <w:szCs w:val="30"/>
              </w:rPr>
              <w:t>姓  名</w:t>
            </w:r>
          </w:p>
        </w:tc>
        <w:tc>
          <w:tcPr>
            <w:tcW w:w="12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5DBDCA">
            <w:pPr>
              <w:spacing w:line="360" w:lineRule="exact"/>
              <w:jc w:val="center"/>
              <w:rPr>
                <w:rFonts w:eastAsia="方正仿宋_GBK"/>
                <w:b w:val="0"/>
                <w:bCs/>
                <w:szCs w:val="30"/>
              </w:rPr>
            </w:pPr>
          </w:p>
        </w:tc>
        <w:tc>
          <w:tcPr>
            <w:tcW w:w="12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FFC0B4">
            <w:pPr>
              <w:spacing w:line="360" w:lineRule="exact"/>
              <w:jc w:val="center"/>
              <w:rPr>
                <w:rFonts w:hAnsi="方正仿宋_GBK" w:eastAsia="方正仿宋_GBK"/>
                <w:b w:val="0"/>
                <w:bCs/>
                <w:sz w:val="28"/>
                <w:szCs w:val="30"/>
              </w:rPr>
            </w:pPr>
            <w:r>
              <w:rPr>
                <w:rFonts w:hAnsi="方正仿宋_GBK" w:eastAsia="方正仿宋_GBK"/>
                <w:b w:val="0"/>
                <w:bCs/>
                <w:sz w:val="28"/>
                <w:szCs w:val="30"/>
              </w:rPr>
              <w:t>单  位</w:t>
            </w:r>
          </w:p>
          <w:p w14:paraId="00C93D55">
            <w:pPr>
              <w:spacing w:line="360" w:lineRule="exact"/>
              <w:jc w:val="center"/>
              <w:rPr>
                <w:rFonts w:eastAsia="方正仿宋_GBK"/>
                <w:b w:val="0"/>
                <w:bCs/>
                <w:szCs w:val="30"/>
              </w:rPr>
            </w:pPr>
            <w:r>
              <w:rPr>
                <w:rFonts w:hAnsi="方正仿宋_GBK" w:eastAsia="方正仿宋_GBK"/>
                <w:b w:val="0"/>
                <w:bCs/>
                <w:sz w:val="28"/>
                <w:szCs w:val="30"/>
              </w:rPr>
              <w:t>及职务</w:t>
            </w:r>
          </w:p>
        </w:tc>
        <w:tc>
          <w:tcPr>
            <w:tcW w:w="40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DDF373">
            <w:pPr>
              <w:spacing w:line="440" w:lineRule="exact"/>
              <w:jc w:val="center"/>
              <w:rPr>
                <w:rFonts w:eastAsia="方正仿宋_GBK"/>
                <w:b w:val="0"/>
                <w:bCs/>
                <w:szCs w:val="30"/>
              </w:rPr>
            </w:pPr>
          </w:p>
        </w:tc>
      </w:tr>
      <w:tr w14:paraId="480047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64" w:hRule="atLeast"/>
          <w:jc w:val="center"/>
        </w:trPr>
        <w:tc>
          <w:tcPr>
            <w:tcW w:w="20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RlV"/>
            <w:vAlign w:val="center"/>
          </w:tcPr>
          <w:p w14:paraId="204DA20D">
            <w:pPr>
              <w:spacing w:line="600" w:lineRule="exact"/>
              <w:ind w:left="113" w:right="113"/>
              <w:jc w:val="center"/>
              <w:rPr>
                <w:rFonts w:eastAsia="楷体_GB2312"/>
                <w:b w:val="0"/>
                <w:bCs/>
                <w:szCs w:val="30"/>
              </w:rPr>
            </w:pPr>
            <w:r>
              <w:rPr>
                <w:rFonts w:hAnsi="方正仿宋_GBK" w:eastAsia="方正仿宋_GBK"/>
                <w:b w:val="0"/>
                <w:bCs/>
                <w:sz w:val="28"/>
                <w:szCs w:val="30"/>
              </w:rPr>
              <w:t>抓基层党建工作情况</w:t>
            </w:r>
          </w:p>
        </w:tc>
        <w:tc>
          <w:tcPr>
            <w:tcW w:w="661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437258">
            <w:pPr>
              <w:spacing w:line="440" w:lineRule="exact"/>
              <w:ind w:firstLine="560" w:firstLineChars="200"/>
              <w:rPr>
                <w:rFonts w:ascii="方正黑体_GBK" w:eastAsia="方正黑体_GBK"/>
                <w:b w:val="0"/>
                <w:bCs/>
                <w:color w:val="000000"/>
                <w:kern w:val="0"/>
                <w:sz w:val="28"/>
                <w:szCs w:val="28"/>
              </w:rPr>
            </w:pPr>
          </w:p>
          <w:p w14:paraId="105DCA40">
            <w:pPr>
              <w:spacing w:line="440" w:lineRule="exact"/>
              <w:ind w:firstLine="560" w:firstLineChars="200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b w:val="0"/>
                <w:bCs/>
                <w:color w:val="000000"/>
                <w:kern w:val="0"/>
                <w:sz w:val="28"/>
                <w:szCs w:val="28"/>
              </w:rPr>
              <w:t>工作成效</w:t>
            </w:r>
            <w:r>
              <w:rPr>
                <w:rFonts w:hint="eastAsia" w:eastAsia="方正仿宋_GBK"/>
                <w:b w:val="0"/>
                <w:bCs/>
                <w:color w:val="000000"/>
                <w:kern w:val="0"/>
                <w:sz w:val="28"/>
                <w:szCs w:val="28"/>
              </w:rPr>
              <w:t>：</w:t>
            </w:r>
          </w:p>
          <w:p w14:paraId="0D27A965">
            <w:pPr>
              <w:spacing w:line="440" w:lineRule="exact"/>
              <w:ind w:firstLine="560" w:firstLineChars="200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</w:p>
          <w:p w14:paraId="7ACD8451">
            <w:pPr>
              <w:spacing w:line="440" w:lineRule="exact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</w:p>
          <w:p w14:paraId="7830E679">
            <w:pPr>
              <w:spacing w:line="440" w:lineRule="exact"/>
              <w:ind w:firstLine="560" w:firstLineChars="200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b w:val="0"/>
                <w:bCs/>
                <w:color w:val="000000"/>
                <w:kern w:val="0"/>
                <w:sz w:val="28"/>
                <w:szCs w:val="28"/>
              </w:rPr>
              <w:t>存在的问题</w:t>
            </w:r>
            <w:r>
              <w:rPr>
                <w:rFonts w:hint="eastAsia" w:eastAsia="方正仿宋_GBK"/>
                <w:b w:val="0"/>
                <w:bCs/>
                <w:color w:val="000000"/>
                <w:kern w:val="0"/>
                <w:sz w:val="28"/>
                <w:szCs w:val="28"/>
              </w:rPr>
              <w:t>：</w:t>
            </w:r>
          </w:p>
          <w:p w14:paraId="479F5FC4">
            <w:pPr>
              <w:spacing w:line="440" w:lineRule="exact"/>
              <w:ind w:firstLine="560" w:firstLineChars="200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</w:p>
          <w:p w14:paraId="00287C68">
            <w:pPr>
              <w:spacing w:line="440" w:lineRule="exact"/>
              <w:ind w:firstLine="560" w:firstLineChars="200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</w:p>
          <w:p w14:paraId="47C6ABF0">
            <w:pPr>
              <w:spacing w:line="440" w:lineRule="exact"/>
              <w:ind w:firstLine="560" w:firstLineChars="200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</w:p>
          <w:p w14:paraId="6A3F3272">
            <w:pPr>
              <w:spacing w:line="440" w:lineRule="exact"/>
              <w:ind w:firstLine="560" w:firstLineChars="200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</w:p>
          <w:p w14:paraId="614D5FD8">
            <w:pPr>
              <w:spacing w:line="440" w:lineRule="exact"/>
              <w:ind w:firstLine="560" w:firstLineChars="200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</w:p>
          <w:p w14:paraId="039D2126">
            <w:pPr>
              <w:spacing w:line="600" w:lineRule="exact"/>
              <w:ind w:firstLine="560" w:firstLineChars="200"/>
              <w:rPr>
                <w:rFonts w:hint="default" w:ascii="Times New Roman" w:hAnsi="Times New Roman" w:eastAsia="方正仿宋_GBK" w:cs="Times New Roman"/>
                <w:b w:val="0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sz w:val="28"/>
                <w:szCs w:val="28"/>
              </w:rPr>
              <w:t>注：</w:t>
            </w:r>
            <w:r>
              <w:rPr>
                <w:rFonts w:hint="eastAsia" w:ascii="Times New Roman" w:hAnsi="Times New Roman" w:eastAsia="方正仿宋_GBK" w:cs="Times New Roman"/>
                <w:b w:val="0"/>
                <w:bCs/>
                <w:sz w:val="28"/>
                <w:szCs w:val="28"/>
                <w:lang w:eastAsia="zh-CN"/>
              </w:rPr>
              <w:t>“</w:t>
            </w:r>
            <w:r>
              <w:rPr>
                <w:rFonts w:hint="default" w:ascii="Times New Roman" w:hAnsi="Times New Roman" w:eastAsia="方正仿宋_GBK" w:cs="Times New Roman"/>
                <w:b w:val="0"/>
                <w:bCs/>
                <w:sz w:val="28"/>
                <w:szCs w:val="28"/>
              </w:rPr>
              <w:t>工作成效</w:t>
            </w:r>
            <w:r>
              <w:rPr>
                <w:rFonts w:hint="eastAsia" w:ascii="Times New Roman" w:hAnsi="Times New Roman" w:eastAsia="方正仿宋_GBK" w:cs="Times New Roman"/>
                <w:b w:val="0"/>
                <w:bCs/>
                <w:sz w:val="28"/>
                <w:szCs w:val="28"/>
                <w:lang w:eastAsia="zh-CN"/>
              </w:rPr>
              <w:t>”</w:t>
            </w:r>
            <w:r>
              <w:rPr>
                <w:rFonts w:hint="default" w:ascii="Times New Roman" w:hAnsi="Times New Roman" w:eastAsia="方正仿宋_GBK" w:cs="Times New Roman"/>
                <w:b w:val="0"/>
                <w:bCs/>
                <w:sz w:val="28"/>
                <w:szCs w:val="28"/>
              </w:rPr>
              <w:t>主要写书记抓基层党建工作履行职责情况、推动工作落实的做法和成效。</w:t>
            </w:r>
            <w:r>
              <w:rPr>
                <w:rFonts w:hint="eastAsia" w:ascii="Times New Roman" w:hAnsi="Times New Roman" w:eastAsia="方正仿宋_GBK" w:cs="Times New Roman"/>
                <w:b w:val="0"/>
                <w:bCs/>
                <w:sz w:val="28"/>
                <w:szCs w:val="28"/>
                <w:lang w:eastAsia="zh-CN"/>
              </w:rPr>
              <w:t>“</w:t>
            </w:r>
            <w:r>
              <w:rPr>
                <w:rFonts w:hint="default" w:ascii="Times New Roman" w:hAnsi="Times New Roman" w:eastAsia="方正仿宋_GBK" w:cs="Times New Roman"/>
                <w:b w:val="0"/>
                <w:bCs/>
                <w:sz w:val="28"/>
                <w:szCs w:val="28"/>
              </w:rPr>
              <w:t>存在的问题</w:t>
            </w:r>
            <w:r>
              <w:rPr>
                <w:rFonts w:hint="eastAsia" w:ascii="Times New Roman" w:hAnsi="Times New Roman" w:eastAsia="方正仿宋_GBK" w:cs="Times New Roman"/>
                <w:b w:val="0"/>
                <w:bCs/>
                <w:sz w:val="28"/>
                <w:szCs w:val="28"/>
                <w:lang w:eastAsia="zh-CN"/>
              </w:rPr>
              <w:t>”</w:t>
            </w:r>
            <w:r>
              <w:rPr>
                <w:rFonts w:hint="default" w:ascii="Times New Roman" w:hAnsi="Times New Roman" w:eastAsia="方正仿宋_GBK" w:cs="Times New Roman"/>
                <w:b w:val="0"/>
                <w:bCs/>
                <w:sz w:val="28"/>
                <w:szCs w:val="28"/>
              </w:rPr>
              <w:t>主要写书记在履行抓基层党建第一责任人职责中存在的问题不足，以及本单位党建工作存在的突出问题。总篇幅在400字以内，问题部分不少于三分之一。</w:t>
            </w:r>
          </w:p>
          <w:p w14:paraId="1E6AE9E3">
            <w:pPr>
              <w:spacing w:line="440" w:lineRule="exact"/>
              <w:ind w:firstLine="560" w:firstLineChars="200"/>
              <w:rPr>
                <w:rFonts w:eastAsia="方正仿宋_GBK"/>
                <w:b w:val="0"/>
                <w:bCs/>
                <w:color w:val="000000"/>
                <w:kern w:val="0"/>
                <w:sz w:val="28"/>
                <w:szCs w:val="28"/>
              </w:rPr>
            </w:pPr>
          </w:p>
        </w:tc>
      </w:tr>
    </w:tbl>
    <w:p w14:paraId="49550D11">
      <w:pPr>
        <w:rPr>
          <w:rFonts w:hint="eastAsia" w:ascii="Times New Roman" w:hAnsi="Times New Roman" w:eastAsia="方正仿宋_GBK"/>
          <w:b w:val="0"/>
          <w:bCs/>
          <w:sz w:val="28"/>
          <w:szCs w:val="28"/>
        </w:rPr>
      </w:pPr>
      <w:bookmarkStart w:id="0" w:name="_GoBack"/>
      <w:bookmarkEnd w:id="0"/>
    </w:p>
    <w:sectPr>
      <w:footerReference r:id="rId3" w:type="default"/>
      <w:footerReference r:id="rId4" w:type="even"/>
      <w:pgSz w:w="11907" w:h="16839"/>
      <w:pgMar w:top="2098" w:right="1474" w:bottom="1984" w:left="1588" w:header="720" w:footer="85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 w:start="1"/>
      <w:cols w:space="0" w:num="1"/>
      <w:rtlGutter w:val="0"/>
      <w:docGrid w:linePitch="28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F659714B-054F-40F7-B574-506541F2D44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9DA49FB6-389A-4C1F-B1FA-A7C4C3E9E7F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033D642A-6903-4CB8-9E50-92E20199A0F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94D1D6FA-0EA7-435E-AA01-AEDA707D9979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03BD71B2-C4B2-47A2-BE42-C77486A41FA3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_x000B__x000C_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6" w:fontKey="{1038C20C-23FF-4058-BD20-A71433EFC6D3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A1B92679-BBFB-4528-9F53-9DE7C5B17FE7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E4207C61-A110-4440-B26C-3DF8CDF8EA63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C3136806-E53F-4AD1-89AF-EA4B36521604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0" w:fontKey="{E53ACFA6-5E58-4359-8502-3BD075B3DDF6}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  <w:embedRegular r:id="rId11" w:fontKey="{8DA06BFF-1A49-42F3-A5D6-9C547B9DA251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3AD57B">
    <w:pPr>
      <w:pStyle w:val="8"/>
      <w:wordWrap w:val="0"/>
      <w:jc w:val="right"/>
      <w:rPr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F743E0">
                          <w:pPr>
                            <w:pStyle w:val="8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F743E0">
                    <w:pPr>
                      <w:pStyle w:val="8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1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12D277">
    <w:pPr>
      <w:rPr>
        <w:rFonts w:ascii="Times New Roman" w:hAnsi="Times New Roman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0959E05">
                          <w:pPr>
                            <w:pStyle w:val="8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2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0959E05">
                    <w:pPr>
                      <w:pStyle w:val="8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2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evenAndOddHeaders w:val="1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E3MWQwOGRlNTMxMGIzMTMzZmY0ZWVlZGJkMWU1MmIifQ=="/>
  </w:docVars>
  <w:rsids>
    <w:rsidRoot w:val="00AB3F7F"/>
    <w:rsid w:val="002D7229"/>
    <w:rsid w:val="00607C07"/>
    <w:rsid w:val="00637556"/>
    <w:rsid w:val="007F7A89"/>
    <w:rsid w:val="00A02E49"/>
    <w:rsid w:val="00A37D53"/>
    <w:rsid w:val="00AB3F7F"/>
    <w:rsid w:val="00B858C7"/>
    <w:rsid w:val="00BC104D"/>
    <w:rsid w:val="00CE7C94"/>
    <w:rsid w:val="00D332E9"/>
    <w:rsid w:val="00D7217B"/>
    <w:rsid w:val="00D83D3B"/>
    <w:rsid w:val="00E72061"/>
    <w:rsid w:val="02915136"/>
    <w:rsid w:val="02BE0A08"/>
    <w:rsid w:val="03BF1988"/>
    <w:rsid w:val="057C617F"/>
    <w:rsid w:val="090C37D3"/>
    <w:rsid w:val="09485225"/>
    <w:rsid w:val="0A0046ED"/>
    <w:rsid w:val="0A4951FE"/>
    <w:rsid w:val="0B3B02DD"/>
    <w:rsid w:val="0C3F40B4"/>
    <w:rsid w:val="0D8920C3"/>
    <w:rsid w:val="0ED54BB8"/>
    <w:rsid w:val="0F0E66C6"/>
    <w:rsid w:val="107D4933"/>
    <w:rsid w:val="111E4A34"/>
    <w:rsid w:val="118B1472"/>
    <w:rsid w:val="12E52EB6"/>
    <w:rsid w:val="13023106"/>
    <w:rsid w:val="158B3BF8"/>
    <w:rsid w:val="192C2D2A"/>
    <w:rsid w:val="1A2664F0"/>
    <w:rsid w:val="1A672B43"/>
    <w:rsid w:val="1C5B6314"/>
    <w:rsid w:val="1CBA302E"/>
    <w:rsid w:val="1CC51D2E"/>
    <w:rsid w:val="1D7F1092"/>
    <w:rsid w:val="1DB10BE0"/>
    <w:rsid w:val="1F4068F7"/>
    <w:rsid w:val="20690EF3"/>
    <w:rsid w:val="21736F40"/>
    <w:rsid w:val="21C75AC5"/>
    <w:rsid w:val="21D536EF"/>
    <w:rsid w:val="23E053D8"/>
    <w:rsid w:val="251B66B7"/>
    <w:rsid w:val="25416003"/>
    <w:rsid w:val="25ED3C47"/>
    <w:rsid w:val="29027272"/>
    <w:rsid w:val="29310656"/>
    <w:rsid w:val="29605A84"/>
    <w:rsid w:val="29E506FC"/>
    <w:rsid w:val="2BC0799A"/>
    <w:rsid w:val="2CEA3E73"/>
    <w:rsid w:val="2CF21548"/>
    <w:rsid w:val="2D673109"/>
    <w:rsid w:val="2D855086"/>
    <w:rsid w:val="2D9E2EE5"/>
    <w:rsid w:val="2E1B2554"/>
    <w:rsid w:val="2E3D0880"/>
    <w:rsid w:val="2E932CFE"/>
    <w:rsid w:val="2F34284F"/>
    <w:rsid w:val="30153E24"/>
    <w:rsid w:val="30541EA0"/>
    <w:rsid w:val="30EC7553"/>
    <w:rsid w:val="311C2969"/>
    <w:rsid w:val="315A377B"/>
    <w:rsid w:val="32A52951"/>
    <w:rsid w:val="33195E94"/>
    <w:rsid w:val="334B3E78"/>
    <w:rsid w:val="339E238D"/>
    <w:rsid w:val="345029FC"/>
    <w:rsid w:val="34B9391B"/>
    <w:rsid w:val="35802E14"/>
    <w:rsid w:val="37417C74"/>
    <w:rsid w:val="37B67EF6"/>
    <w:rsid w:val="389B2048"/>
    <w:rsid w:val="3AF66D17"/>
    <w:rsid w:val="3FEB7E79"/>
    <w:rsid w:val="4086611E"/>
    <w:rsid w:val="40EF3C7D"/>
    <w:rsid w:val="41B94368"/>
    <w:rsid w:val="44020D16"/>
    <w:rsid w:val="44BC2221"/>
    <w:rsid w:val="46FE3A16"/>
    <w:rsid w:val="486F345E"/>
    <w:rsid w:val="4A1E2D1A"/>
    <w:rsid w:val="4A4D52F1"/>
    <w:rsid w:val="4B4C468F"/>
    <w:rsid w:val="4BD83625"/>
    <w:rsid w:val="4C6C226D"/>
    <w:rsid w:val="4CF74718"/>
    <w:rsid w:val="4D807533"/>
    <w:rsid w:val="4EB64771"/>
    <w:rsid w:val="4EEE62B3"/>
    <w:rsid w:val="50847E24"/>
    <w:rsid w:val="522C3C23"/>
    <w:rsid w:val="52897AB2"/>
    <w:rsid w:val="5332746D"/>
    <w:rsid w:val="562767E7"/>
    <w:rsid w:val="56CC4158"/>
    <w:rsid w:val="573D4659"/>
    <w:rsid w:val="58560FFA"/>
    <w:rsid w:val="5A3A758A"/>
    <w:rsid w:val="5A7E3E82"/>
    <w:rsid w:val="5AAA38A7"/>
    <w:rsid w:val="5C332256"/>
    <w:rsid w:val="5C6722FC"/>
    <w:rsid w:val="5CCA00A2"/>
    <w:rsid w:val="5D487B98"/>
    <w:rsid w:val="5DDD3495"/>
    <w:rsid w:val="5E3D49CC"/>
    <w:rsid w:val="62E51CB5"/>
    <w:rsid w:val="63722109"/>
    <w:rsid w:val="63E27185"/>
    <w:rsid w:val="64D128B9"/>
    <w:rsid w:val="6869272E"/>
    <w:rsid w:val="686D11CA"/>
    <w:rsid w:val="68C9638A"/>
    <w:rsid w:val="6A05547F"/>
    <w:rsid w:val="6A5D26DD"/>
    <w:rsid w:val="6B1B3A43"/>
    <w:rsid w:val="6BEF6624"/>
    <w:rsid w:val="6C336069"/>
    <w:rsid w:val="6CB8589D"/>
    <w:rsid w:val="6FDA1986"/>
    <w:rsid w:val="70070680"/>
    <w:rsid w:val="709E08B0"/>
    <w:rsid w:val="70C279EE"/>
    <w:rsid w:val="75540E1E"/>
    <w:rsid w:val="75FE29E8"/>
    <w:rsid w:val="781A1483"/>
    <w:rsid w:val="79314CD6"/>
    <w:rsid w:val="7A526B07"/>
    <w:rsid w:val="7B852963"/>
    <w:rsid w:val="7EC6671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4">
    <w:name w:val="heading 2"/>
    <w:basedOn w:val="1"/>
    <w:next w:val="1"/>
    <w:semiHidden/>
    <w:unhideWhenUsed/>
    <w:qFormat/>
    <w:uiPriority w:val="9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1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rPr>
      <w:rFonts w:ascii="Calibri" w:hAnsi="Calibri"/>
      <w:szCs w:val="22"/>
    </w:rPr>
  </w:style>
  <w:style w:type="paragraph" w:customStyle="1" w:styleId="3">
    <w:name w:val="_Style 2"/>
    <w:basedOn w:val="1"/>
    <w:qFormat/>
    <w:uiPriority w:val="99"/>
    <w:pPr>
      <w:ind w:firstLine="420" w:firstLineChars="200"/>
    </w:pPr>
    <w:rPr>
      <w:szCs w:val="21"/>
    </w:rPr>
  </w:style>
  <w:style w:type="paragraph" w:styleId="5">
    <w:name w:val="Normal Indent"/>
    <w:basedOn w:val="1"/>
    <w:next w:val="1"/>
    <w:autoRedefine/>
    <w:qFormat/>
    <w:uiPriority w:val="0"/>
    <w:pPr>
      <w:ind w:firstLine="420" w:firstLineChars="200"/>
    </w:pPr>
    <w:rPr>
      <w:rFonts w:ascii="Calibri" w:hAnsi="Calibri" w:eastAsia="宋体" w:cs="Times New Roman"/>
    </w:rPr>
  </w:style>
  <w:style w:type="paragraph" w:styleId="6">
    <w:name w:val="Body Text Indent"/>
    <w:basedOn w:val="1"/>
    <w:link w:val="23"/>
    <w:autoRedefine/>
    <w:qFormat/>
    <w:uiPriority w:val="0"/>
    <w:pPr>
      <w:spacing w:line="600" w:lineRule="exact"/>
      <w:ind w:firstLine="630"/>
    </w:pPr>
    <w:rPr>
      <w:rFonts w:ascii="Times New Roman" w:hAnsi="Times New Roman" w:eastAsia="仿宋_GB2312"/>
      <w:kern w:val="0"/>
      <w:sz w:val="32"/>
      <w:szCs w:val="20"/>
    </w:rPr>
  </w:style>
  <w:style w:type="paragraph" w:styleId="7">
    <w:name w:val="Balloon Text"/>
    <w:basedOn w:val="1"/>
    <w:link w:val="24"/>
    <w:autoRedefine/>
    <w:unhideWhenUsed/>
    <w:qFormat/>
    <w:uiPriority w:val="99"/>
    <w:rPr>
      <w:sz w:val="18"/>
      <w:szCs w:val="18"/>
    </w:rPr>
  </w:style>
  <w:style w:type="paragraph" w:styleId="8">
    <w:name w:val="footer"/>
    <w:basedOn w:val="1"/>
    <w:next w:val="1"/>
    <w:link w:val="19"/>
    <w:autoRedefine/>
    <w:qFormat/>
    <w:uiPriority w:val="99"/>
    <w:pPr>
      <w:widowControl/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kern w:val="0"/>
      <w:sz w:val="18"/>
      <w:szCs w:val="18"/>
    </w:rPr>
  </w:style>
  <w:style w:type="paragraph" w:styleId="9">
    <w:name w:val="header"/>
    <w:basedOn w:val="1"/>
    <w:link w:val="18"/>
    <w:autoRedefine/>
    <w:qFormat/>
    <w:uiPriority w:val="99"/>
    <w:pPr>
      <w:widowControl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/>
      <w:kern w:val="0"/>
      <w:sz w:val="18"/>
      <w:szCs w:val="18"/>
    </w:rPr>
  </w:style>
  <w:style w:type="paragraph" w:styleId="10">
    <w:name w:val="Normal (Web)"/>
    <w:basedOn w:val="1"/>
    <w:autoRedefine/>
    <w:qFormat/>
    <w:uiPriority w:val="0"/>
    <w:pPr>
      <w:widowControl/>
      <w:spacing w:before="100" w:beforeAutospacing="1" w:after="100" w:afterAutospacing="1" w:line="300" w:lineRule="atLeast"/>
      <w:jc w:val="left"/>
    </w:pPr>
    <w:rPr>
      <w:rFonts w:ascii="_x000B__x000C_" w:hAnsi="_x000B__x000C_"/>
      <w:color w:val="000000"/>
      <w:kern w:val="0"/>
      <w:sz w:val="18"/>
      <w:szCs w:val="18"/>
    </w:rPr>
  </w:style>
  <w:style w:type="character" w:styleId="13">
    <w:name w:val="Strong"/>
    <w:autoRedefine/>
    <w:qFormat/>
    <w:uiPriority w:val="22"/>
    <w:rPr>
      <w:b/>
      <w:bCs/>
    </w:rPr>
  </w:style>
  <w:style w:type="character" w:styleId="14">
    <w:name w:val="FollowedHyperlink"/>
    <w:basedOn w:val="12"/>
    <w:autoRedefine/>
    <w:semiHidden/>
    <w:unhideWhenUsed/>
    <w:qFormat/>
    <w:uiPriority w:val="99"/>
    <w:rPr>
      <w:color w:val="666666"/>
      <w:u w:val="none"/>
    </w:rPr>
  </w:style>
  <w:style w:type="character" w:styleId="15">
    <w:name w:val="Hyperlink"/>
    <w:basedOn w:val="12"/>
    <w:autoRedefine/>
    <w:semiHidden/>
    <w:unhideWhenUsed/>
    <w:qFormat/>
    <w:uiPriority w:val="99"/>
    <w:rPr>
      <w:color w:val="666666"/>
      <w:u w:val="none"/>
    </w:rPr>
  </w:style>
  <w:style w:type="paragraph" w:customStyle="1" w:styleId="16">
    <w:name w:val="列出段落1"/>
    <w:basedOn w:val="1"/>
    <w:autoRedefine/>
    <w:unhideWhenUsed/>
    <w:qFormat/>
    <w:uiPriority w:val="99"/>
    <w:pPr>
      <w:ind w:firstLine="420" w:firstLineChars="200"/>
    </w:pPr>
    <w:rPr>
      <w:rFonts w:ascii="Calibri" w:hAnsi="Calibri" w:eastAsia="宋体" w:cs="Times New Roman"/>
      <w:szCs w:val="24"/>
    </w:rPr>
  </w:style>
  <w:style w:type="paragraph" w:customStyle="1" w:styleId="17">
    <w:name w:val="p"/>
    <w:basedOn w:val="1"/>
    <w:autoRedefine/>
    <w:qFormat/>
    <w:uiPriority w:val="0"/>
    <w:pPr>
      <w:widowControl/>
      <w:spacing w:before="100" w:beforeAutospacing="1" w:after="100" w:afterAutospacing="1" w:line="330" w:lineRule="atLeast"/>
      <w:ind w:firstLine="375"/>
      <w:jc w:val="left"/>
    </w:pPr>
    <w:rPr>
      <w:rFonts w:ascii="_x000B__x000C_" w:hAnsi="_x000B__x000C_"/>
      <w:color w:val="000000"/>
      <w:kern w:val="0"/>
      <w:sz w:val="18"/>
      <w:szCs w:val="18"/>
    </w:rPr>
  </w:style>
  <w:style w:type="character" w:customStyle="1" w:styleId="18">
    <w:name w:val="页眉 Char"/>
    <w:link w:val="9"/>
    <w:autoRedefine/>
    <w:qFormat/>
    <w:uiPriority w:val="99"/>
    <w:rPr>
      <w:rFonts w:ascii="Times New Roman" w:hAnsi="Times New Roman" w:eastAsia="宋体" w:cs="Times New Roman"/>
      <w:kern w:val="0"/>
      <w:sz w:val="18"/>
      <w:szCs w:val="18"/>
    </w:rPr>
  </w:style>
  <w:style w:type="character" w:customStyle="1" w:styleId="19">
    <w:name w:val="页脚 Char"/>
    <w:link w:val="8"/>
    <w:autoRedefine/>
    <w:qFormat/>
    <w:uiPriority w:val="99"/>
    <w:rPr>
      <w:rFonts w:ascii="Times New Roman" w:hAnsi="Times New Roman"/>
      <w:sz w:val="18"/>
      <w:szCs w:val="18"/>
    </w:rPr>
  </w:style>
  <w:style w:type="character" w:customStyle="1" w:styleId="20">
    <w:name w:val="正文文本缩进 Char1"/>
    <w:autoRedefine/>
    <w:semiHidden/>
    <w:qFormat/>
    <w:uiPriority w:val="99"/>
    <w:rPr>
      <w:rFonts w:ascii="Calibri" w:hAnsi="Calibri" w:eastAsia="宋体" w:cs="Times New Roman"/>
    </w:rPr>
  </w:style>
  <w:style w:type="character" w:customStyle="1" w:styleId="21">
    <w:name w:val="bt11"/>
    <w:autoRedefine/>
    <w:qFormat/>
    <w:uiPriority w:val="0"/>
    <w:rPr>
      <w:rFonts w:hint="default" w:ascii="_x000B__x000C_" w:hAnsi="_x000B__x000C_"/>
      <w:b/>
      <w:bCs/>
      <w:sz w:val="21"/>
      <w:szCs w:val="21"/>
    </w:rPr>
  </w:style>
  <w:style w:type="character" w:customStyle="1" w:styleId="22">
    <w:name w:val="页脚 Char1"/>
    <w:autoRedefine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23">
    <w:name w:val="正文文本缩进 Char"/>
    <w:link w:val="6"/>
    <w:autoRedefine/>
    <w:qFormat/>
    <w:uiPriority w:val="0"/>
    <w:rPr>
      <w:rFonts w:ascii="Times New Roman" w:hAnsi="Times New Roman" w:eastAsia="仿宋_GB2312"/>
      <w:sz w:val="32"/>
    </w:rPr>
  </w:style>
  <w:style w:type="character" w:customStyle="1" w:styleId="24">
    <w:name w:val="批注框文本 Char"/>
    <w:link w:val="7"/>
    <w:autoRedefine/>
    <w:semiHidden/>
    <w:qFormat/>
    <w:uiPriority w:val="99"/>
    <w:rPr>
      <w:kern w:val="2"/>
      <w:sz w:val="18"/>
      <w:szCs w:val="18"/>
    </w:rPr>
  </w:style>
  <w:style w:type="character" w:customStyle="1" w:styleId="25">
    <w:name w:val="wgk_span"/>
    <w:basedOn w:val="12"/>
    <w:autoRedefine/>
    <w:qFormat/>
    <w:uiPriority w:val="0"/>
    <w:rPr>
      <w:color w:val="2286C8"/>
      <w:sz w:val="24"/>
      <w:szCs w:val="24"/>
    </w:rPr>
  </w:style>
  <w:style w:type="character" w:customStyle="1" w:styleId="26">
    <w:name w:val="hover"/>
    <w:basedOn w:val="12"/>
    <w:autoRedefine/>
    <w:qFormat/>
    <w:uiPriority w:val="0"/>
    <w:rPr>
      <w:color w:val="FFFFFF"/>
      <w:shd w:val="clear" w:fill="028BC9"/>
    </w:rPr>
  </w:style>
  <w:style w:type="character" w:customStyle="1" w:styleId="27">
    <w:name w:val="hover14"/>
    <w:basedOn w:val="12"/>
    <w:autoRedefine/>
    <w:qFormat/>
    <w:uiPriority w:val="0"/>
    <w:rPr>
      <w:color w:val="FFFFFF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</Pages>
  <Words>3795</Words>
  <Characters>3986</Characters>
  <Lines>2</Lines>
  <Paragraphs>1</Paragraphs>
  <TotalTime>17</TotalTime>
  <ScaleCrop>false</ScaleCrop>
  <LinksUpToDate>false</LinksUpToDate>
  <CharactersWithSpaces>4007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2020-08-11T01:49:00Z</dcterms:created>
  <dc:creator>黄莉</dc:creator>
  <cp:lastModifiedBy>小何才露</cp:lastModifiedBy>
  <cp:lastPrinted>2024-02-26T01:13:00Z</cp:lastPrinted>
  <dcterms:modified xsi:type="dcterms:W3CDTF">2024-12-19T11:18:18Z</dcterms:modified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76705DF229DD4494A660F35717A816D7_13</vt:lpwstr>
  </property>
  <property fmtid="{D5CDD505-2E9C-101B-9397-08002B2CF9AE}" pid="4" name="KSOSaveFontToCloudKey">
    <vt:lpwstr>259519733_embed</vt:lpwstr>
  </property>
</Properties>
</file>