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80" w:rsidRDefault="000E5100">
      <w:pPr>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重庆理工职业学院</w:t>
      </w:r>
    </w:p>
    <w:p w:rsidR="00F14680" w:rsidRDefault="000E5100">
      <w:pPr>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四标段</w:t>
      </w:r>
      <w:r>
        <w:rPr>
          <w:rFonts w:ascii="方正小标宋简体" w:eastAsia="方正小标宋简体" w:hAnsi="方正小标宋简体" w:cs="方正小标宋简体" w:hint="eastAsia"/>
          <w:b/>
          <w:sz w:val="44"/>
          <w:szCs w:val="44"/>
        </w:rPr>
        <w:t>6-7#</w:t>
      </w:r>
      <w:r>
        <w:rPr>
          <w:rFonts w:ascii="方正小标宋简体" w:eastAsia="方正小标宋简体" w:hAnsi="方正小标宋简体" w:cs="方正小标宋简体" w:hint="eastAsia"/>
          <w:b/>
          <w:sz w:val="44"/>
          <w:szCs w:val="44"/>
        </w:rPr>
        <w:t>楼窗帘</w:t>
      </w:r>
      <w:r>
        <w:rPr>
          <w:rFonts w:ascii="方正小标宋简体" w:eastAsia="方正小标宋简体" w:hAnsi="方正小标宋简体" w:cs="方正小标宋简体" w:hint="eastAsia"/>
          <w:b/>
          <w:sz w:val="44"/>
          <w:szCs w:val="44"/>
        </w:rPr>
        <w:t>采购</w:t>
      </w:r>
      <w:r>
        <w:rPr>
          <w:rFonts w:ascii="方正小标宋简体" w:eastAsia="方正小标宋简体" w:hAnsi="方正小标宋简体" w:cs="方正小标宋简体" w:hint="eastAsia"/>
          <w:b/>
          <w:sz w:val="44"/>
          <w:szCs w:val="44"/>
        </w:rPr>
        <w:t>安装</w:t>
      </w:r>
      <w:r>
        <w:rPr>
          <w:rFonts w:ascii="方正小标宋简体" w:eastAsia="方正小标宋简体" w:hAnsi="方正小标宋简体" w:cs="方正小标宋简体" w:hint="eastAsia"/>
          <w:b/>
          <w:sz w:val="44"/>
          <w:szCs w:val="44"/>
        </w:rPr>
        <w:t>招标文件</w:t>
      </w:r>
    </w:p>
    <w:p w:rsidR="00F14680" w:rsidRDefault="000E5100">
      <w:pPr>
        <w:spacing w:line="440" w:lineRule="exact"/>
        <w:ind w:firstLineChars="200" w:firstLine="560"/>
        <w:rPr>
          <w:rFonts w:ascii="宋体" w:eastAsia="宋体" w:hAnsi="宋体"/>
          <w:bCs/>
          <w:sz w:val="28"/>
          <w:szCs w:val="28"/>
        </w:rPr>
      </w:pPr>
      <w:r>
        <w:rPr>
          <w:rFonts w:ascii="宋体" w:eastAsia="宋体" w:hAnsi="宋体" w:hint="eastAsia"/>
          <w:bCs/>
          <w:sz w:val="28"/>
          <w:szCs w:val="28"/>
        </w:rPr>
        <w:t xml:space="preserve">           </w:t>
      </w:r>
      <w:r>
        <w:rPr>
          <w:rFonts w:ascii="宋体" w:eastAsia="宋体" w:hAnsi="宋体" w:hint="eastAsia"/>
          <w:bCs/>
          <w:sz w:val="28"/>
          <w:szCs w:val="28"/>
        </w:rPr>
        <w:t>招标编号：</w:t>
      </w:r>
      <w:r>
        <w:rPr>
          <w:rFonts w:ascii="宋体" w:eastAsia="宋体" w:hAnsi="宋体" w:hint="eastAsia"/>
          <w:bCs/>
          <w:sz w:val="28"/>
          <w:szCs w:val="28"/>
        </w:rPr>
        <w:t>CQIP-</w:t>
      </w:r>
      <w:r>
        <w:rPr>
          <w:rFonts w:ascii="宋体" w:eastAsia="宋体" w:hAnsi="宋体" w:hint="eastAsia"/>
          <w:bCs/>
          <w:sz w:val="28"/>
          <w:szCs w:val="28"/>
        </w:rPr>
        <w:t>（</w:t>
      </w:r>
      <w:r>
        <w:rPr>
          <w:rFonts w:ascii="宋体" w:eastAsia="宋体" w:hAnsi="宋体" w:hint="eastAsia"/>
          <w:bCs/>
          <w:sz w:val="28"/>
          <w:szCs w:val="28"/>
        </w:rPr>
        <w:t>2022</w:t>
      </w:r>
      <w:r>
        <w:rPr>
          <w:rFonts w:ascii="宋体" w:eastAsia="宋体" w:hAnsi="宋体" w:hint="eastAsia"/>
          <w:bCs/>
          <w:sz w:val="28"/>
          <w:szCs w:val="28"/>
        </w:rPr>
        <w:t>）</w:t>
      </w:r>
      <w:r>
        <w:rPr>
          <w:rFonts w:ascii="宋体" w:eastAsia="宋体" w:hAnsi="宋体" w:hint="eastAsia"/>
          <w:bCs/>
          <w:sz w:val="28"/>
          <w:szCs w:val="28"/>
        </w:rPr>
        <w:t>-081801</w:t>
      </w:r>
    </w:p>
    <w:p w:rsidR="00F14680" w:rsidRDefault="00F14680">
      <w:pPr>
        <w:pStyle w:val="3"/>
      </w:pPr>
    </w:p>
    <w:p w:rsidR="00F14680" w:rsidRDefault="000E5100">
      <w:pPr>
        <w:spacing w:line="560" w:lineRule="exact"/>
        <w:ind w:firstLineChars="200" w:firstLine="560"/>
        <w:rPr>
          <w:rFonts w:ascii="宋体" w:eastAsia="宋体" w:hAnsi="宋体"/>
          <w:bCs/>
          <w:sz w:val="28"/>
          <w:szCs w:val="28"/>
        </w:rPr>
      </w:pPr>
      <w:r>
        <w:rPr>
          <w:rFonts w:ascii="宋体" w:eastAsia="宋体" w:hAnsi="宋体" w:hint="eastAsia"/>
          <w:bCs/>
          <w:sz w:val="28"/>
          <w:szCs w:val="28"/>
        </w:rPr>
        <w:t>重庆理工职业学院拟采购</w:t>
      </w:r>
      <w:r>
        <w:rPr>
          <w:rFonts w:ascii="宋体" w:eastAsia="宋体" w:hAnsi="宋体" w:hint="eastAsia"/>
          <w:bCs/>
          <w:sz w:val="28"/>
          <w:szCs w:val="28"/>
        </w:rPr>
        <w:t>安装四标段</w:t>
      </w:r>
      <w:r>
        <w:rPr>
          <w:rFonts w:ascii="宋体" w:eastAsia="宋体" w:hAnsi="宋体" w:hint="eastAsia"/>
          <w:bCs/>
          <w:sz w:val="28"/>
          <w:szCs w:val="28"/>
        </w:rPr>
        <w:t>6-7#</w:t>
      </w:r>
      <w:r>
        <w:rPr>
          <w:rFonts w:ascii="宋体" w:eastAsia="宋体" w:hAnsi="宋体" w:hint="eastAsia"/>
          <w:bCs/>
          <w:sz w:val="28"/>
          <w:szCs w:val="28"/>
        </w:rPr>
        <w:t>楼窗帘</w:t>
      </w:r>
      <w:r>
        <w:rPr>
          <w:rFonts w:ascii="宋体" w:eastAsia="宋体" w:hAnsi="宋体" w:hint="eastAsia"/>
          <w:bCs/>
          <w:sz w:val="28"/>
          <w:szCs w:val="28"/>
        </w:rPr>
        <w:t>。欢迎有资质、信誉良好、有供应能力的生产商、供应商</w:t>
      </w:r>
      <w:r>
        <w:rPr>
          <w:rFonts w:ascii="宋体" w:eastAsia="宋体" w:hAnsi="宋体" w:hint="eastAsia"/>
          <w:bCs/>
          <w:sz w:val="28"/>
          <w:szCs w:val="28"/>
        </w:rPr>
        <w:t>报价</w:t>
      </w:r>
      <w:r>
        <w:rPr>
          <w:rFonts w:ascii="宋体" w:eastAsia="宋体" w:hAnsi="宋体" w:hint="eastAsia"/>
          <w:bCs/>
          <w:sz w:val="28"/>
          <w:szCs w:val="28"/>
        </w:rPr>
        <w:t>遴选。</w:t>
      </w:r>
    </w:p>
    <w:p w:rsidR="00F14680" w:rsidRDefault="000E5100">
      <w:pPr>
        <w:numPr>
          <w:ilvl w:val="0"/>
          <w:numId w:val="1"/>
        </w:numPr>
        <w:spacing w:line="520" w:lineRule="exact"/>
        <w:ind w:firstLineChars="200" w:firstLine="562"/>
        <w:rPr>
          <w:rFonts w:ascii="宋体" w:eastAsia="宋体" w:hAnsi="宋体"/>
          <w:b/>
          <w:sz w:val="28"/>
          <w:szCs w:val="28"/>
        </w:rPr>
      </w:pPr>
      <w:r>
        <w:rPr>
          <w:rFonts w:ascii="宋体" w:eastAsia="宋体" w:hAnsi="宋体" w:hint="eastAsia"/>
          <w:b/>
          <w:sz w:val="28"/>
          <w:szCs w:val="28"/>
        </w:rPr>
        <w:t>采购内容</w:t>
      </w:r>
    </w:p>
    <w:tbl>
      <w:tblPr>
        <w:tblStyle w:val="a7"/>
        <w:tblW w:w="8916" w:type="dxa"/>
        <w:jc w:val="center"/>
        <w:tblInd w:w="0" w:type="dxa"/>
        <w:tblCellMar>
          <w:top w:w="0" w:type="dxa"/>
          <w:left w:w="108" w:type="dxa"/>
          <w:bottom w:w="0" w:type="dxa"/>
          <w:right w:w="108" w:type="dxa"/>
        </w:tblCellMar>
        <w:tblLook w:val="04A0" w:firstRow="1" w:lastRow="0" w:firstColumn="1" w:lastColumn="0" w:noHBand="0" w:noVBand="1"/>
      </w:tblPr>
      <w:tblGrid>
        <w:gridCol w:w="1640"/>
        <w:gridCol w:w="3166"/>
        <w:gridCol w:w="643"/>
        <w:gridCol w:w="1092"/>
        <w:gridCol w:w="2375"/>
      </w:tblGrid>
      <w:tr w:rsidR="00F14680">
        <w:trPr>
          <w:trHeight w:val="766"/>
          <w:jc w:val="center"/>
        </w:trPr>
        <w:tc>
          <w:tcPr>
            <w:tcW w:w="1640" w:type="dxa"/>
          </w:tcPr>
          <w:p w:rsidR="00F14680" w:rsidRDefault="000E5100">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采购项目</w:t>
            </w:r>
          </w:p>
          <w:p w:rsidR="00F14680" w:rsidRDefault="000E5100">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名称</w:t>
            </w:r>
          </w:p>
        </w:tc>
        <w:tc>
          <w:tcPr>
            <w:tcW w:w="3166" w:type="dxa"/>
          </w:tcPr>
          <w:p w:rsidR="00F14680" w:rsidRDefault="000E5100">
            <w:pPr>
              <w:spacing w:line="720" w:lineRule="auto"/>
              <w:jc w:val="center"/>
              <w:rPr>
                <w:rFonts w:ascii="宋体" w:eastAsia="宋体" w:hAnsi="宋体" w:cs="Times New Roman"/>
                <w:b/>
                <w:sz w:val="28"/>
                <w:szCs w:val="28"/>
              </w:rPr>
            </w:pPr>
            <w:r>
              <w:rPr>
                <w:rFonts w:ascii="宋体" w:eastAsia="宋体" w:hAnsi="宋体" w:cs="Times New Roman" w:hint="eastAsia"/>
                <w:b/>
                <w:sz w:val="28"/>
                <w:szCs w:val="28"/>
              </w:rPr>
              <w:t>规格参数</w:t>
            </w:r>
          </w:p>
        </w:tc>
        <w:tc>
          <w:tcPr>
            <w:tcW w:w="643" w:type="dxa"/>
          </w:tcPr>
          <w:p w:rsidR="00F14680" w:rsidRDefault="000E5100">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单位</w:t>
            </w:r>
          </w:p>
        </w:tc>
        <w:tc>
          <w:tcPr>
            <w:tcW w:w="1092" w:type="dxa"/>
          </w:tcPr>
          <w:p w:rsidR="00F14680" w:rsidRDefault="000E5100">
            <w:pPr>
              <w:spacing w:line="720" w:lineRule="auto"/>
              <w:jc w:val="center"/>
              <w:rPr>
                <w:rFonts w:ascii="宋体" w:eastAsia="宋体" w:hAnsi="宋体" w:cs="Times New Roman"/>
                <w:b/>
                <w:sz w:val="28"/>
                <w:szCs w:val="28"/>
              </w:rPr>
            </w:pPr>
            <w:r>
              <w:rPr>
                <w:rFonts w:ascii="宋体" w:eastAsia="宋体" w:hAnsi="宋体" w:cs="Times New Roman" w:hint="eastAsia"/>
                <w:b/>
                <w:sz w:val="28"/>
                <w:szCs w:val="28"/>
              </w:rPr>
              <w:t>数量</w:t>
            </w:r>
          </w:p>
        </w:tc>
        <w:tc>
          <w:tcPr>
            <w:tcW w:w="2375" w:type="dxa"/>
          </w:tcPr>
          <w:p w:rsidR="00F14680" w:rsidRDefault="000E5100">
            <w:pPr>
              <w:spacing w:line="720" w:lineRule="auto"/>
              <w:jc w:val="center"/>
              <w:rPr>
                <w:rFonts w:ascii="宋体" w:eastAsia="宋体" w:hAnsi="宋体" w:cs="Times New Roman"/>
                <w:b/>
                <w:sz w:val="28"/>
                <w:szCs w:val="28"/>
              </w:rPr>
            </w:pPr>
            <w:r>
              <w:rPr>
                <w:rFonts w:ascii="宋体" w:eastAsia="宋体" w:hAnsi="宋体" w:cs="Times New Roman" w:hint="eastAsia"/>
                <w:b/>
                <w:sz w:val="28"/>
                <w:szCs w:val="28"/>
              </w:rPr>
              <w:t>工作内容</w:t>
            </w:r>
          </w:p>
        </w:tc>
      </w:tr>
      <w:tr w:rsidR="00F14680">
        <w:trPr>
          <w:trHeight w:val="3380"/>
          <w:jc w:val="center"/>
        </w:trPr>
        <w:tc>
          <w:tcPr>
            <w:tcW w:w="1640" w:type="dxa"/>
          </w:tcPr>
          <w:p w:rsidR="00F14680" w:rsidRDefault="00F14680">
            <w:pPr>
              <w:spacing w:line="720" w:lineRule="auto"/>
              <w:jc w:val="left"/>
              <w:rPr>
                <w:rFonts w:ascii="宋体" w:eastAsia="宋体" w:hAnsi="宋体" w:cs="Times New Roman"/>
                <w:sz w:val="28"/>
                <w:szCs w:val="28"/>
              </w:rPr>
            </w:pPr>
          </w:p>
          <w:p w:rsidR="00F14680" w:rsidRDefault="000E5100">
            <w:pPr>
              <w:spacing w:line="720" w:lineRule="auto"/>
              <w:jc w:val="left"/>
              <w:rPr>
                <w:rFonts w:ascii="宋体" w:eastAsia="宋体" w:hAnsi="宋体" w:cs="Times New Roman"/>
                <w:sz w:val="28"/>
                <w:szCs w:val="28"/>
              </w:rPr>
            </w:pPr>
            <w:r>
              <w:rPr>
                <w:rFonts w:ascii="宋体" w:eastAsia="宋体" w:hAnsi="宋体" w:cs="Times New Roman" w:hint="eastAsia"/>
                <w:sz w:val="28"/>
                <w:szCs w:val="28"/>
              </w:rPr>
              <w:t>6-7#</w:t>
            </w:r>
            <w:r>
              <w:rPr>
                <w:rFonts w:ascii="宋体" w:eastAsia="宋体" w:hAnsi="宋体" w:cs="Times New Roman" w:hint="eastAsia"/>
                <w:sz w:val="28"/>
                <w:szCs w:val="28"/>
              </w:rPr>
              <w:t>楼窗帘</w:t>
            </w:r>
          </w:p>
        </w:tc>
        <w:tc>
          <w:tcPr>
            <w:tcW w:w="3166" w:type="dxa"/>
          </w:tcPr>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w:t>
            </w:r>
            <w:r>
              <w:rPr>
                <w:rFonts w:ascii="宋体" w:eastAsia="宋体" w:hAnsi="宋体" w:cs="Times New Roman" w:hint="eastAsia"/>
                <w:sz w:val="28"/>
                <w:szCs w:val="28"/>
              </w:rPr>
              <w:t>窗帘高度：</w:t>
            </w:r>
            <w:r>
              <w:rPr>
                <w:rFonts w:ascii="宋体" w:eastAsia="宋体" w:hAnsi="宋体" w:cs="Times New Roman" w:hint="eastAsia"/>
                <w:sz w:val="28"/>
                <w:szCs w:val="28"/>
              </w:rPr>
              <w:t>2.4m                2.</w:t>
            </w:r>
            <w:r>
              <w:rPr>
                <w:rFonts w:ascii="宋体" w:eastAsia="宋体" w:hAnsi="宋体" w:cs="Times New Roman" w:hint="eastAsia"/>
                <w:sz w:val="28"/>
                <w:szCs w:val="28"/>
              </w:rPr>
              <w:t>窗帘颜色及材质：灰色系遮光度</w:t>
            </w:r>
            <w:r>
              <w:rPr>
                <w:rFonts w:ascii="宋体" w:eastAsia="宋体" w:hAnsi="宋体" w:cs="Times New Roman" w:hint="eastAsia"/>
                <w:sz w:val="28"/>
                <w:szCs w:val="28"/>
              </w:rPr>
              <w:t>90</w:t>
            </w:r>
            <w:r>
              <w:rPr>
                <w:rFonts w:ascii="宋体" w:eastAsia="宋体" w:hAnsi="宋体" w:cs="Times New Roman" w:hint="eastAsia"/>
                <w:sz w:val="28"/>
                <w:szCs w:val="28"/>
              </w:rPr>
              <w:t>遮光布，</w:t>
            </w:r>
            <w:r>
              <w:rPr>
                <w:rFonts w:ascii="宋体" w:eastAsia="宋体" w:hAnsi="宋体" w:cs="Times New Roman" w:hint="eastAsia"/>
                <w:sz w:val="28"/>
                <w:szCs w:val="28"/>
              </w:rPr>
              <w:t>3cm</w:t>
            </w:r>
            <w:r>
              <w:rPr>
                <w:rFonts w:ascii="宋体" w:eastAsia="宋体" w:hAnsi="宋体" w:cs="Times New Roman" w:hint="eastAsia"/>
                <w:sz w:val="28"/>
                <w:szCs w:val="28"/>
              </w:rPr>
              <w:t>宽竖条纹样式，全涤纶材质。（具体颜色由</w:t>
            </w:r>
            <w:r>
              <w:rPr>
                <w:rFonts w:ascii="宋体" w:eastAsia="宋体" w:hAnsi="宋体" w:cs="Times New Roman" w:hint="eastAsia"/>
                <w:sz w:val="28"/>
                <w:szCs w:val="28"/>
              </w:rPr>
              <w:t>采购</w:t>
            </w:r>
            <w:r>
              <w:rPr>
                <w:rFonts w:ascii="宋体" w:eastAsia="宋体" w:hAnsi="宋体" w:cs="Times New Roman" w:hint="eastAsia"/>
                <w:sz w:val="28"/>
                <w:szCs w:val="28"/>
              </w:rPr>
              <w:t>方选定）</w:t>
            </w:r>
          </w:p>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窗帘布袋：无纺布袋</w:t>
            </w:r>
            <w:r>
              <w:rPr>
                <w:rFonts w:ascii="宋体" w:eastAsia="宋体" w:hAnsi="宋体" w:cs="Times New Roman" w:hint="eastAsia"/>
                <w:sz w:val="28"/>
                <w:szCs w:val="28"/>
              </w:rPr>
              <w:t xml:space="preserve">         </w:t>
            </w:r>
            <w:r>
              <w:rPr>
                <w:rFonts w:ascii="宋体" w:eastAsia="宋体" w:hAnsi="宋体" w:cs="Times New Roman" w:hint="eastAsia"/>
                <w:sz w:val="28"/>
                <w:szCs w:val="28"/>
              </w:rPr>
              <w:t xml:space="preserve">   4.</w:t>
            </w:r>
            <w:r>
              <w:rPr>
                <w:rFonts w:ascii="宋体" w:eastAsia="宋体" w:hAnsi="宋体" w:cs="Times New Roman" w:hint="eastAsia"/>
                <w:sz w:val="28"/>
                <w:szCs w:val="28"/>
              </w:rPr>
              <w:t>窗帘套圈：纳米圈</w:t>
            </w:r>
          </w:p>
        </w:tc>
        <w:tc>
          <w:tcPr>
            <w:tcW w:w="643" w:type="dxa"/>
          </w:tcPr>
          <w:p w:rsidR="00F14680" w:rsidRDefault="000E5100">
            <w:pPr>
              <w:spacing w:line="2400" w:lineRule="auto"/>
              <w:jc w:val="center"/>
              <w:rPr>
                <w:rFonts w:ascii="宋体" w:eastAsia="宋体" w:hAnsi="宋体" w:cs="Times New Roman"/>
                <w:sz w:val="28"/>
                <w:szCs w:val="28"/>
              </w:rPr>
            </w:pPr>
            <w:r>
              <w:rPr>
                <w:rFonts w:ascii="宋体" w:eastAsia="宋体" w:hAnsi="宋体" w:cs="Times New Roman" w:hint="eastAsia"/>
                <w:sz w:val="28"/>
                <w:szCs w:val="28"/>
              </w:rPr>
              <w:t>m</w:t>
            </w:r>
          </w:p>
        </w:tc>
        <w:tc>
          <w:tcPr>
            <w:tcW w:w="1092" w:type="dxa"/>
          </w:tcPr>
          <w:p w:rsidR="00F14680" w:rsidRDefault="000E5100">
            <w:pPr>
              <w:spacing w:line="2400" w:lineRule="auto"/>
              <w:jc w:val="left"/>
              <w:rPr>
                <w:rFonts w:ascii="宋体" w:eastAsia="宋体" w:hAnsi="宋体" w:cs="Times New Roman"/>
                <w:sz w:val="28"/>
                <w:szCs w:val="28"/>
              </w:rPr>
            </w:pPr>
            <w:r>
              <w:rPr>
                <w:rFonts w:ascii="宋体" w:eastAsia="宋体" w:hAnsi="宋体" w:cs="Times New Roman" w:hint="eastAsia"/>
                <w:sz w:val="28"/>
                <w:szCs w:val="28"/>
              </w:rPr>
              <w:t>1552.4</w:t>
            </w:r>
          </w:p>
        </w:tc>
        <w:tc>
          <w:tcPr>
            <w:tcW w:w="2375" w:type="dxa"/>
          </w:tcPr>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窗帘布料制作与加工</w:t>
            </w:r>
          </w:p>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hint="eastAsia"/>
                <w:sz w:val="28"/>
                <w:szCs w:val="28"/>
              </w:rPr>
              <w:t>材料运输</w:t>
            </w:r>
          </w:p>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窗帘安装</w:t>
            </w:r>
            <w:r>
              <w:rPr>
                <w:rFonts w:ascii="宋体" w:eastAsia="宋体" w:hAnsi="宋体" w:cs="Times New Roman" w:hint="eastAsia"/>
                <w:sz w:val="28"/>
                <w:szCs w:val="28"/>
              </w:rPr>
              <w:t xml:space="preserve">                      4.</w:t>
            </w:r>
            <w:r>
              <w:rPr>
                <w:rFonts w:ascii="宋体" w:eastAsia="宋体" w:hAnsi="宋体" w:cs="Times New Roman" w:hint="eastAsia"/>
                <w:sz w:val="28"/>
                <w:szCs w:val="28"/>
              </w:rPr>
              <w:t>垃圾转运、出渣</w:t>
            </w:r>
            <w:r>
              <w:rPr>
                <w:rFonts w:ascii="宋体" w:eastAsia="宋体" w:hAnsi="宋体" w:cs="Times New Roman" w:hint="eastAsia"/>
                <w:sz w:val="28"/>
                <w:szCs w:val="28"/>
              </w:rPr>
              <w:t xml:space="preserve">                5.</w:t>
            </w:r>
            <w:r>
              <w:rPr>
                <w:rFonts w:ascii="宋体" w:eastAsia="宋体" w:hAnsi="宋体" w:cs="Times New Roman" w:hint="eastAsia"/>
                <w:sz w:val="28"/>
                <w:szCs w:val="28"/>
              </w:rPr>
              <w:t>清洁卫生打扫</w:t>
            </w:r>
          </w:p>
        </w:tc>
      </w:tr>
      <w:tr w:rsidR="00F14680">
        <w:trPr>
          <w:trHeight w:val="2555"/>
          <w:jc w:val="center"/>
        </w:trPr>
        <w:tc>
          <w:tcPr>
            <w:tcW w:w="1640" w:type="dxa"/>
          </w:tcPr>
          <w:p w:rsidR="00F14680" w:rsidRDefault="00F14680">
            <w:pPr>
              <w:spacing w:line="400" w:lineRule="exact"/>
              <w:jc w:val="left"/>
              <w:rPr>
                <w:rFonts w:ascii="宋体" w:eastAsia="宋体" w:hAnsi="宋体" w:cs="Times New Roman"/>
                <w:sz w:val="28"/>
                <w:szCs w:val="28"/>
              </w:rPr>
            </w:pPr>
          </w:p>
          <w:p w:rsidR="00F14680" w:rsidRDefault="00F14680">
            <w:pPr>
              <w:spacing w:line="400" w:lineRule="exact"/>
              <w:jc w:val="left"/>
              <w:rPr>
                <w:rFonts w:ascii="宋体" w:eastAsia="宋体" w:hAnsi="宋体" w:cs="Times New Roman"/>
                <w:sz w:val="28"/>
                <w:szCs w:val="28"/>
              </w:rPr>
            </w:pPr>
          </w:p>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6-7#</w:t>
            </w:r>
            <w:r>
              <w:rPr>
                <w:rFonts w:ascii="宋体" w:eastAsia="宋体" w:hAnsi="宋体" w:cs="Times New Roman" w:hint="eastAsia"/>
                <w:sz w:val="28"/>
                <w:szCs w:val="28"/>
              </w:rPr>
              <w:t>楼窗帘轨道</w:t>
            </w:r>
          </w:p>
        </w:tc>
        <w:tc>
          <w:tcPr>
            <w:tcW w:w="3166" w:type="dxa"/>
          </w:tcPr>
          <w:p w:rsidR="00F14680" w:rsidRDefault="00F14680">
            <w:pPr>
              <w:spacing w:line="400" w:lineRule="exact"/>
              <w:jc w:val="left"/>
              <w:rPr>
                <w:rFonts w:ascii="宋体" w:eastAsia="宋体" w:hAnsi="宋体" w:cs="Times New Roman"/>
                <w:sz w:val="28"/>
                <w:szCs w:val="28"/>
              </w:rPr>
            </w:pPr>
          </w:p>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窗帘轨道材质及规格：白色铝合金罗马杆，直径</w:t>
            </w:r>
            <w:r>
              <w:rPr>
                <w:rFonts w:ascii="宋体" w:eastAsia="宋体" w:hAnsi="宋体" w:cs="Times New Roman" w:hint="eastAsia"/>
                <w:sz w:val="28"/>
                <w:szCs w:val="28"/>
              </w:rPr>
              <w:t>30mm</w:t>
            </w:r>
            <w:r>
              <w:rPr>
                <w:rFonts w:ascii="宋体" w:eastAsia="宋体" w:hAnsi="宋体" w:cs="Times New Roman" w:hint="eastAsia"/>
                <w:sz w:val="28"/>
                <w:szCs w:val="28"/>
              </w:rPr>
              <w:t>，杆壁厚</w:t>
            </w:r>
            <w:r>
              <w:rPr>
                <w:rFonts w:ascii="宋体" w:eastAsia="宋体" w:hAnsi="宋体" w:cs="Times New Roman" w:hint="eastAsia"/>
                <w:sz w:val="28"/>
                <w:szCs w:val="28"/>
              </w:rPr>
              <w:t xml:space="preserve">2mm  </w:t>
            </w:r>
          </w:p>
        </w:tc>
        <w:tc>
          <w:tcPr>
            <w:tcW w:w="643" w:type="dxa"/>
          </w:tcPr>
          <w:p w:rsidR="00F14680" w:rsidRDefault="000E5100">
            <w:pPr>
              <w:spacing w:line="1920" w:lineRule="auto"/>
              <w:jc w:val="center"/>
              <w:rPr>
                <w:rFonts w:ascii="宋体" w:eastAsia="宋体" w:hAnsi="宋体" w:cs="Times New Roman"/>
                <w:sz w:val="28"/>
                <w:szCs w:val="28"/>
              </w:rPr>
            </w:pPr>
            <w:r>
              <w:rPr>
                <w:rFonts w:ascii="宋体" w:eastAsia="宋体" w:hAnsi="宋体" w:cs="Times New Roman" w:hint="eastAsia"/>
                <w:sz w:val="28"/>
                <w:szCs w:val="28"/>
              </w:rPr>
              <w:t>m</w:t>
            </w:r>
          </w:p>
        </w:tc>
        <w:tc>
          <w:tcPr>
            <w:tcW w:w="1092" w:type="dxa"/>
          </w:tcPr>
          <w:p w:rsidR="00F14680" w:rsidRDefault="000E5100">
            <w:pPr>
              <w:spacing w:line="1920" w:lineRule="auto"/>
              <w:jc w:val="left"/>
              <w:rPr>
                <w:rFonts w:ascii="宋体" w:eastAsia="宋体" w:hAnsi="宋体" w:cs="Times New Roman"/>
                <w:sz w:val="28"/>
                <w:szCs w:val="28"/>
              </w:rPr>
            </w:pPr>
            <w:r>
              <w:rPr>
                <w:rFonts w:ascii="宋体" w:eastAsia="宋体" w:hAnsi="宋体" w:cs="Times New Roman" w:hint="eastAsia"/>
                <w:sz w:val="28"/>
                <w:szCs w:val="28"/>
              </w:rPr>
              <w:t>776.2</w:t>
            </w:r>
          </w:p>
        </w:tc>
        <w:tc>
          <w:tcPr>
            <w:tcW w:w="2375" w:type="dxa"/>
          </w:tcPr>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轨道制作与加工（含两端配件）</w:t>
            </w:r>
          </w:p>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hint="eastAsia"/>
                <w:sz w:val="28"/>
                <w:szCs w:val="28"/>
              </w:rPr>
              <w:t>材料运输</w:t>
            </w:r>
          </w:p>
          <w:p w:rsidR="00F14680" w:rsidRDefault="000E5100">
            <w:pPr>
              <w:spacing w:line="400" w:lineRule="exact"/>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轨道安装</w:t>
            </w:r>
            <w:r>
              <w:rPr>
                <w:rFonts w:ascii="宋体" w:eastAsia="宋体" w:hAnsi="宋体" w:cs="Times New Roman" w:hint="eastAsia"/>
                <w:sz w:val="28"/>
                <w:szCs w:val="28"/>
              </w:rPr>
              <w:t xml:space="preserve">                      4.</w:t>
            </w:r>
            <w:r>
              <w:rPr>
                <w:rFonts w:ascii="宋体" w:eastAsia="宋体" w:hAnsi="宋体" w:cs="Times New Roman" w:hint="eastAsia"/>
                <w:sz w:val="28"/>
                <w:szCs w:val="28"/>
              </w:rPr>
              <w:t>垃圾转运、出渣</w:t>
            </w:r>
            <w:r>
              <w:rPr>
                <w:rFonts w:ascii="宋体" w:eastAsia="宋体" w:hAnsi="宋体" w:cs="Times New Roman" w:hint="eastAsia"/>
                <w:sz w:val="28"/>
                <w:szCs w:val="28"/>
              </w:rPr>
              <w:t xml:space="preserve">                5.</w:t>
            </w:r>
            <w:r>
              <w:rPr>
                <w:rFonts w:ascii="宋体" w:eastAsia="宋体" w:hAnsi="宋体" w:cs="Times New Roman" w:hint="eastAsia"/>
                <w:sz w:val="28"/>
                <w:szCs w:val="28"/>
              </w:rPr>
              <w:t>清洁卫生打扫</w:t>
            </w:r>
          </w:p>
        </w:tc>
      </w:tr>
    </w:tbl>
    <w:p w:rsidR="00F14680" w:rsidRDefault="000E5100">
      <w:pPr>
        <w:spacing w:line="540" w:lineRule="exact"/>
        <w:ind w:firstLineChars="200" w:firstLine="562"/>
        <w:rPr>
          <w:rFonts w:ascii="宋体" w:eastAsia="宋体" w:hAnsi="宋体"/>
          <w:b/>
          <w:sz w:val="28"/>
          <w:szCs w:val="28"/>
        </w:rPr>
      </w:pPr>
      <w:r>
        <w:rPr>
          <w:rFonts w:ascii="宋体" w:eastAsia="宋体" w:hAnsi="宋体" w:hint="eastAsia"/>
          <w:b/>
          <w:sz w:val="28"/>
          <w:szCs w:val="28"/>
        </w:rPr>
        <w:t>二、</w:t>
      </w:r>
      <w:r>
        <w:rPr>
          <w:rFonts w:ascii="宋体" w:eastAsia="宋体" w:hAnsi="宋体" w:hint="eastAsia"/>
          <w:b/>
          <w:sz w:val="28"/>
          <w:szCs w:val="28"/>
        </w:rPr>
        <w:t>供货安装</w:t>
      </w:r>
      <w:r>
        <w:rPr>
          <w:rFonts w:ascii="宋体" w:eastAsia="宋体" w:hAnsi="宋体" w:hint="eastAsia"/>
          <w:b/>
          <w:sz w:val="28"/>
          <w:szCs w:val="28"/>
        </w:rPr>
        <w:t>人的资格要求</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w:t>
      </w:r>
      <w:r>
        <w:rPr>
          <w:rFonts w:ascii="宋体" w:eastAsia="宋体" w:hAnsi="宋体" w:hint="eastAsia"/>
          <w:bCs/>
          <w:sz w:val="28"/>
          <w:szCs w:val="28"/>
        </w:rPr>
        <w:t>一</w:t>
      </w:r>
      <w:r>
        <w:rPr>
          <w:rFonts w:ascii="宋体" w:eastAsia="宋体" w:hAnsi="宋体" w:hint="eastAsia"/>
          <w:bCs/>
          <w:sz w:val="28"/>
          <w:szCs w:val="28"/>
        </w:rPr>
        <w:t>)</w:t>
      </w:r>
      <w:r>
        <w:rPr>
          <w:rFonts w:ascii="宋体" w:eastAsia="宋体" w:hAnsi="宋体" w:hint="eastAsia"/>
          <w:bCs/>
          <w:sz w:val="28"/>
          <w:szCs w:val="28"/>
        </w:rPr>
        <w:t>具有独立承担民事责任的能力；</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w:t>
      </w:r>
      <w:r>
        <w:rPr>
          <w:rFonts w:ascii="宋体" w:eastAsia="宋体" w:hAnsi="宋体" w:hint="eastAsia"/>
          <w:bCs/>
          <w:sz w:val="28"/>
          <w:szCs w:val="28"/>
        </w:rPr>
        <w:t>二</w:t>
      </w:r>
      <w:r>
        <w:rPr>
          <w:rFonts w:ascii="宋体" w:eastAsia="宋体" w:hAnsi="宋体" w:hint="eastAsia"/>
          <w:bCs/>
          <w:sz w:val="28"/>
          <w:szCs w:val="28"/>
        </w:rPr>
        <w:t>)</w:t>
      </w:r>
      <w:r>
        <w:rPr>
          <w:rFonts w:ascii="宋体" w:eastAsia="宋体" w:hAnsi="宋体" w:hint="eastAsia"/>
          <w:bCs/>
          <w:sz w:val="28"/>
          <w:szCs w:val="28"/>
        </w:rPr>
        <w:t>具备从事</w:t>
      </w:r>
      <w:r>
        <w:rPr>
          <w:rFonts w:ascii="宋体" w:eastAsia="宋体" w:hAnsi="宋体" w:hint="eastAsia"/>
          <w:bCs/>
          <w:sz w:val="28"/>
          <w:szCs w:val="28"/>
        </w:rPr>
        <w:t>窗帘制作、销售资质的</w:t>
      </w:r>
      <w:r>
        <w:rPr>
          <w:rFonts w:ascii="宋体" w:eastAsia="宋体" w:hAnsi="宋体" w:hint="eastAsia"/>
          <w:bCs/>
          <w:sz w:val="28"/>
          <w:szCs w:val="28"/>
        </w:rPr>
        <w:t>生产商或</w:t>
      </w:r>
      <w:r>
        <w:rPr>
          <w:rFonts w:ascii="宋体" w:eastAsia="宋体" w:hAnsi="宋体" w:hint="eastAsia"/>
          <w:bCs/>
          <w:sz w:val="28"/>
          <w:szCs w:val="28"/>
        </w:rPr>
        <w:t>供应商</w:t>
      </w:r>
      <w:r>
        <w:rPr>
          <w:rFonts w:ascii="宋体" w:eastAsia="宋体" w:hAnsi="宋体" w:hint="eastAsia"/>
          <w:bCs/>
          <w:sz w:val="28"/>
          <w:szCs w:val="28"/>
        </w:rPr>
        <w:t>；</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w:t>
      </w:r>
      <w:r>
        <w:rPr>
          <w:rFonts w:ascii="宋体" w:eastAsia="宋体" w:hAnsi="宋体" w:hint="eastAsia"/>
          <w:bCs/>
          <w:sz w:val="28"/>
          <w:szCs w:val="28"/>
        </w:rPr>
        <w:t>三</w:t>
      </w:r>
      <w:r>
        <w:rPr>
          <w:rFonts w:ascii="宋体" w:eastAsia="宋体" w:hAnsi="宋体" w:hint="eastAsia"/>
          <w:bCs/>
          <w:sz w:val="28"/>
          <w:szCs w:val="28"/>
        </w:rPr>
        <w:t>)</w:t>
      </w:r>
      <w:r>
        <w:rPr>
          <w:rFonts w:ascii="宋体" w:eastAsia="宋体" w:hAnsi="宋体" w:hint="eastAsia"/>
          <w:bCs/>
          <w:sz w:val="28"/>
          <w:szCs w:val="28"/>
        </w:rPr>
        <w:t>有良好的商业信誉，具有履行供货</w:t>
      </w:r>
      <w:r>
        <w:rPr>
          <w:rFonts w:ascii="宋体" w:eastAsia="宋体" w:hAnsi="宋体" w:hint="eastAsia"/>
          <w:bCs/>
          <w:sz w:val="28"/>
          <w:szCs w:val="28"/>
        </w:rPr>
        <w:t>、安装</w:t>
      </w:r>
      <w:r>
        <w:rPr>
          <w:rFonts w:ascii="宋体" w:eastAsia="宋体" w:hAnsi="宋体" w:hint="eastAsia"/>
          <w:bCs/>
          <w:sz w:val="28"/>
          <w:szCs w:val="28"/>
        </w:rPr>
        <w:t>所必需的人员、资金和专业技术能力</w:t>
      </w:r>
      <w:r>
        <w:rPr>
          <w:rFonts w:ascii="宋体" w:eastAsia="宋体" w:hAnsi="宋体" w:hint="eastAsia"/>
          <w:bCs/>
          <w:sz w:val="28"/>
          <w:szCs w:val="28"/>
        </w:rPr>
        <w:t xml:space="preserve"> </w:t>
      </w:r>
      <w:r>
        <w:rPr>
          <w:rFonts w:ascii="宋体" w:eastAsia="宋体" w:hAnsi="宋体" w:hint="eastAsia"/>
          <w:bCs/>
          <w:sz w:val="28"/>
          <w:szCs w:val="28"/>
        </w:rPr>
        <w:t>。</w:t>
      </w:r>
    </w:p>
    <w:p w:rsidR="00F14680" w:rsidRDefault="000E5100">
      <w:pPr>
        <w:spacing w:line="540" w:lineRule="exact"/>
        <w:ind w:firstLineChars="200" w:firstLine="562"/>
        <w:rPr>
          <w:rFonts w:ascii="宋体" w:eastAsia="宋体" w:hAnsi="宋体"/>
          <w:b/>
          <w:sz w:val="28"/>
          <w:szCs w:val="28"/>
        </w:rPr>
      </w:pPr>
      <w:r>
        <w:rPr>
          <w:rFonts w:ascii="宋体" w:eastAsia="宋体" w:hAnsi="宋体" w:hint="eastAsia"/>
          <w:b/>
          <w:sz w:val="28"/>
          <w:szCs w:val="28"/>
        </w:rPr>
        <w:lastRenderedPageBreak/>
        <w:t xml:space="preserve"> </w:t>
      </w:r>
      <w:r>
        <w:rPr>
          <w:rFonts w:ascii="宋体" w:eastAsia="宋体" w:hAnsi="宋体" w:hint="eastAsia"/>
          <w:b/>
          <w:sz w:val="28"/>
          <w:szCs w:val="28"/>
        </w:rPr>
        <w:t>三、报价原则</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采购价款采用综合单价和数量据实结算的方式确定，报价包含制作费、材料费、运输费、装卸车费、人工费、管理费、利润、风险及供方因出售该物资应缴纳的税费等全部费用。</w:t>
      </w:r>
    </w:p>
    <w:p w:rsidR="00F14680" w:rsidRDefault="000E5100">
      <w:pPr>
        <w:spacing w:line="540" w:lineRule="exact"/>
        <w:ind w:firstLineChars="200" w:firstLine="562"/>
        <w:rPr>
          <w:rFonts w:ascii="宋体" w:eastAsia="宋体" w:hAnsi="宋体"/>
          <w:b/>
          <w:sz w:val="28"/>
          <w:szCs w:val="28"/>
        </w:rPr>
      </w:pPr>
      <w:r>
        <w:rPr>
          <w:rFonts w:ascii="宋体" w:eastAsia="宋体" w:hAnsi="宋体" w:hint="eastAsia"/>
          <w:b/>
          <w:sz w:val="28"/>
          <w:szCs w:val="28"/>
        </w:rPr>
        <w:t>四、付款方式</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整个工程全部完成竣工验收合格后，甲方无息退还履约保证金。同时，乙方递交三套完整的竣工结算书及相关结算资料（含电子资料</w:t>
      </w:r>
      <w:r>
        <w:rPr>
          <w:rFonts w:ascii="宋体" w:eastAsia="宋体" w:hAnsi="宋体" w:hint="eastAsia"/>
          <w:bCs/>
          <w:sz w:val="28"/>
          <w:szCs w:val="28"/>
        </w:rPr>
        <w:t>)</w:t>
      </w:r>
      <w:r>
        <w:rPr>
          <w:rFonts w:ascii="宋体" w:eastAsia="宋体" w:hAnsi="宋体" w:hint="eastAsia"/>
          <w:bCs/>
          <w:sz w:val="28"/>
          <w:szCs w:val="28"/>
        </w:rPr>
        <w:t>至甲方审计结算，甲方在收</w:t>
      </w:r>
      <w:r>
        <w:rPr>
          <w:rFonts w:ascii="宋体" w:eastAsia="宋体" w:hAnsi="宋体" w:hint="eastAsia"/>
          <w:bCs/>
          <w:sz w:val="28"/>
          <w:szCs w:val="28"/>
        </w:rPr>
        <w:t>到完整的结算书及相关结算资料后</w:t>
      </w:r>
      <w:r>
        <w:rPr>
          <w:rFonts w:ascii="宋体" w:eastAsia="宋体" w:hAnsi="宋体" w:hint="eastAsia"/>
          <w:bCs/>
          <w:sz w:val="28"/>
          <w:szCs w:val="28"/>
        </w:rPr>
        <w:t>7</w:t>
      </w:r>
      <w:r>
        <w:rPr>
          <w:rFonts w:ascii="宋体" w:eastAsia="宋体" w:hAnsi="宋体" w:hint="eastAsia"/>
          <w:bCs/>
          <w:sz w:val="28"/>
          <w:szCs w:val="28"/>
        </w:rPr>
        <w:t>日内完成核对并确认金额。确认结算金额乙方开具增值税普票后</w:t>
      </w:r>
      <w:r>
        <w:rPr>
          <w:rFonts w:ascii="宋体" w:eastAsia="宋体" w:hAnsi="宋体" w:hint="eastAsia"/>
          <w:bCs/>
          <w:sz w:val="28"/>
          <w:szCs w:val="28"/>
        </w:rPr>
        <w:t>7</w:t>
      </w:r>
      <w:r>
        <w:rPr>
          <w:rFonts w:ascii="宋体" w:eastAsia="宋体" w:hAnsi="宋体" w:hint="eastAsia"/>
          <w:bCs/>
          <w:sz w:val="28"/>
          <w:szCs w:val="28"/>
        </w:rPr>
        <w:t>日内甲方支付至总结算金额的</w:t>
      </w:r>
      <w:r>
        <w:rPr>
          <w:rFonts w:ascii="宋体" w:eastAsia="宋体" w:hAnsi="宋体" w:hint="eastAsia"/>
          <w:bCs/>
          <w:sz w:val="28"/>
          <w:szCs w:val="28"/>
        </w:rPr>
        <w:t>98%</w:t>
      </w:r>
      <w:r>
        <w:rPr>
          <w:rFonts w:ascii="宋体" w:eastAsia="宋体" w:hAnsi="宋体" w:hint="eastAsia"/>
          <w:bCs/>
          <w:sz w:val="28"/>
          <w:szCs w:val="28"/>
        </w:rPr>
        <w:t>，</w:t>
      </w:r>
      <w:r>
        <w:rPr>
          <w:rFonts w:ascii="宋体" w:eastAsia="宋体" w:hAnsi="宋体" w:hint="eastAsia"/>
          <w:bCs/>
          <w:sz w:val="28"/>
          <w:szCs w:val="28"/>
        </w:rPr>
        <w:t>2%</w:t>
      </w:r>
      <w:r>
        <w:rPr>
          <w:rFonts w:ascii="宋体" w:eastAsia="宋体" w:hAnsi="宋体" w:hint="eastAsia"/>
          <w:bCs/>
          <w:sz w:val="28"/>
          <w:szCs w:val="28"/>
        </w:rPr>
        <w:t>作为质保金。质保期</w:t>
      </w:r>
      <w:r>
        <w:rPr>
          <w:rFonts w:ascii="宋体" w:eastAsia="宋体" w:hAnsi="宋体" w:hint="eastAsia"/>
          <w:bCs/>
          <w:sz w:val="28"/>
          <w:szCs w:val="28"/>
        </w:rPr>
        <w:t>1</w:t>
      </w:r>
      <w:r>
        <w:rPr>
          <w:rFonts w:ascii="宋体" w:eastAsia="宋体" w:hAnsi="宋体" w:hint="eastAsia"/>
          <w:bCs/>
          <w:sz w:val="28"/>
          <w:szCs w:val="28"/>
        </w:rPr>
        <w:t>年，质保期满后扣除质量问题处理金后的质保金额甲方无息退还给乙方指定账户。</w:t>
      </w:r>
      <w:r>
        <w:rPr>
          <w:rFonts w:ascii="宋体" w:eastAsia="宋体" w:hAnsi="宋体" w:hint="eastAsia"/>
          <w:bCs/>
          <w:sz w:val="28"/>
          <w:szCs w:val="28"/>
        </w:rPr>
        <w:t xml:space="preserve"> </w:t>
      </w:r>
    </w:p>
    <w:p w:rsidR="00F14680" w:rsidRDefault="000E5100">
      <w:pPr>
        <w:spacing w:line="540" w:lineRule="exact"/>
        <w:ind w:firstLineChars="200" w:firstLine="562"/>
        <w:rPr>
          <w:rFonts w:ascii="宋体" w:eastAsia="宋体" w:hAnsi="宋体"/>
          <w:b/>
          <w:sz w:val="28"/>
          <w:szCs w:val="28"/>
        </w:rPr>
      </w:pPr>
      <w:r>
        <w:rPr>
          <w:rFonts w:ascii="宋体" w:eastAsia="宋体" w:hAnsi="宋体" w:hint="eastAsia"/>
          <w:b/>
          <w:sz w:val="28"/>
          <w:szCs w:val="28"/>
        </w:rPr>
        <w:t>五、报价单递交</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有意供货安装者，请于</w:t>
      </w:r>
      <w:r>
        <w:rPr>
          <w:rFonts w:ascii="宋体" w:eastAsia="宋体" w:hAnsi="宋体" w:hint="eastAsia"/>
          <w:bCs/>
          <w:sz w:val="28"/>
          <w:szCs w:val="28"/>
        </w:rPr>
        <w:t>2022</w:t>
      </w:r>
      <w:r>
        <w:rPr>
          <w:rFonts w:ascii="宋体" w:eastAsia="宋体" w:hAnsi="宋体" w:hint="eastAsia"/>
          <w:bCs/>
          <w:sz w:val="28"/>
          <w:szCs w:val="28"/>
        </w:rPr>
        <w:t>年</w:t>
      </w:r>
      <w:r>
        <w:rPr>
          <w:rFonts w:ascii="宋体" w:eastAsia="宋体" w:hAnsi="宋体" w:hint="eastAsia"/>
          <w:bCs/>
          <w:sz w:val="28"/>
          <w:szCs w:val="28"/>
        </w:rPr>
        <w:t>8</w:t>
      </w:r>
      <w:r>
        <w:rPr>
          <w:rFonts w:ascii="宋体" w:eastAsia="宋体" w:hAnsi="宋体" w:hint="eastAsia"/>
          <w:bCs/>
          <w:sz w:val="28"/>
          <w:szCs w:val="28"/>
        </w:rPr>
        <w:t>月</w:t>
      </w:r>
      <w:r>
        <w:rPr>
          <w:rFonts w:ascii="宋体" w:eastAsia="宋体" w:hAnsi="宋体" w:hint="eastAsia"/>
          <w:bCs/>
          <w:sz w:val="28"/>
          <w:szCs w:val="28"/>
        </w:rPr>
        <w:t>25</w:t>
      </w:r>
      <w:r>
        <w:rPr>
          <w:rFonts w:ascii="宋体" w:eastAsia="宋体" w:hAnsi="宋体" w:hint="eastAsia"/>
          <w:bCs/>
          <w:sz w:val="28"/>
          <w:szCs w:val="28"/>
        </w:rPr>
        <w:t>日下午</w:t>
      </w:r>
      <w:r>
        <w:rPr>
          <w:rFonts w:ascii="宋体" w:eastAsia="宋体" w:hAnsi="宋体" w:hint="eastAsia"/>
          <w:bCs/>
          <w:sz w:val="28"/>
          <w:szCs w:val="28"/>
        </w:rPr>
        <w:t>15</w:t>
      </w:r>
      <w:r>
        <w:rPr>
          <w:rFonts w:ascii="宋体" w:eastAsia="宋体" w:hAnsi="宋体" w:hint="eastAsia"/>
          <w:bCs/>
          <w:sz w:val="28"/>
          <w:szCs w:val="28"/>
        </w:rPr>
        <w:t>：</w:t>
      </w:r>
      <w:r>
        <w:rPr>
          <w:rFonts w:ascii="宋体" w:eastAsia="宋体" w:hAnsi="宋体" w:hint="eastAsia"/>
          <w:bCs/>
          <w:sz w:val="28"/>
          <w:szCs w:val="28"/>
        </w:rPr>
        <w:t>30</w:t>
      </w:r>
      <w:r>
        <w:rPr>
          <w:rFonts w:ascii="宋体" w:eastAsia="宋体" w:hAnsi="宋体" w:hint="eastAsia"/>
          <w:bCs/>
          <w:sz w:val="28"/>
          <w:szCs w:val="28"/>
        </w:rPr>
        <w:t>前将《重庆理工职业学院</w:t>
      </w:r>
      <w:r>
        <w:rPr>
          <w:rFonts w:ascii="宋体" w:eastAsia="宋体" w:hAnsi="宋体" w:hint="eastAsia"/>
          <w:bCs/>
          <w:sz w:val="28"/>
          <w:szCs w:val="28"/>
        </w:rPr>
        <w:t>6-7</w:t>
      </w:r>
      <w:r>
        <w:rPr>
          <w:rFonts w:ascii="宋体" w:eastAsia="宋体" w:hAnsi="宋体" w:hint="eastAsia"/>
          <w:bCs/>
          <w:sz w:val="28"/>
          <w:szCs w:val="28"/>
        </w:rPr>
        <w:t>号楼窗帘制作安装报价清单表》通过快递或发送电子扫描件交王老师（收件邮箱：</w:t>
      </w:r>
      <w:r>
        <w:rPr>
          <w:rFonts w:ascii="宋体" w:eastAsia="宋体" w:hAnsi="宋体" w:hint="eastAsia"/>
          <w:bCs/>
          <w:sz w:val="28"/>
          <w:szCs w:val="28"/>
        </w:rPr>
        <w:t>1902026250@qq.com</w:t>
      </w:r>
      <w:r>
        <w:rPr>
          <w:rFonts w:ascii="宋体" w:eastAsia="宋体" w:hAnsi="宋体" w:hint="eastAsia"/>
          <w:bCs/>
          <w:sz w:val="28"/>
          <w:szCs w:val="28"/>
        </w:rPr>
        <w:t>，邮件名统一为：学院四标段</w:t>
      </w:r>
      <w:r>
        <w:rPr>
          <w:rFonts w:ascii="宋体" w:eastAsia="宋体" w:hAnsi="宋体" w:hint="eastAsia"/>
          <w:bCs/>
          <w:sz w:val="28"/>
          <w:szCs w:val="28"/>
        </w:rPr>
        <w:t>6-7#</w:t>
      </w:r>
      <w:r>
        <w:rPr>
          <w:rFonts w:ascii="宋体" w:eastAsia="宋体" w:hAnsi="宋体" w:hint="eastAsia"/>
          <w:bCs/>
          <w:sz w:val="28"/>
          <w:szCs w:val="28"/>
        </w:rPr>
        <w:t>楼窗帘采购报价清单）。</w:t>
      </w:r>
    </w:p>
    <w:p w:rsidR="00F14680" w:rsidRDefault="000E5100">
      <w:pPr>
        <w:spacing w:line="540" w:lineRule="exact"/>
        <w:ind w:firstLineChars="200" w:firstLine="562"/>
        <w:rPr>
          <w:rFonts w:ascii="宋体" w:eastAsia="宋体" w:hAnsi="宋体"/>
          <w:b/>
          <w:sz w:val="28"/>
          <w:szCs w:val="28"/>
        </w:rPr>
      </w:pPr>
      <w:r>
        <w:rPr>
          <w:rFonts w:ascii="宋体" w:eastAsia="宋体" w:hAnsi="宋体" w:hint="eastAsia"/>
          <w:b/>
          <w:sz w:val="28"/>
          <w:szCs w:val="28"/>
        </w:rPr>
        <w:t>六、联系方式</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（一）采购单</w:t>
      </w:r>
      <w:r>
        <w:rPr>
          <w:rFonts w:ascii="宋体" w:eastAsia="宋体" w:hAnsi="宋体" w:hint="eastAsia"/>
          <w:bCs/>
          <w:sz w:val="28"/>
          <w:szCs w:val="28"/>
        </w:rPr>
        <w:t>位地址：重庆市巴南区东城大道</w:t>
      </w:r>
      <w:r>
        <w:rPr>
          <w:rFonts w:ascii="宋体" w:eastAsia="宋体" w:hAnsi="宋体" w:hint="eastAsia"/>
          <w:bCs/>
          <w:sz w:val="28"/>
          <w:szCs w:val="28"/>
        </w:rPr>
        <w:t>588</w:t>
      </w:r>
      <w:r>
        <w:rPr>
          <w:rFonts w:ascii="宋体" w:eastAsia="宋体" w:hAnsi="宋体" w:hint="eastAsia"/>
          <w:bCs/>
          <w:sz w:val="28"/>
          <w:szCs w:val="28"/>
        </w:rPr>
        <w:t>号</w:t>
      </w:r>
      <w:r>
        <w:rPr>
          <w:rFonts w:ascii="宋体" w:eastAsia="宋体" w:hAnsi="宋体" w:hint="eastAsia"/>
          <w:bCs/>
          <w:sz w:val="28"/>
          <w:szCs w:val="28"/>
        </w:rPr>
        <w:t>.</w:t>
      </w:r>
    </w:p>
    <w:p w:rsidR="00F14680" w:rsidRDefault="000E5100">
      <w:pPr>
        <w:spacing w:line="540" w:lineRule="exact"/>
        <w:ind w:firstLineChars="200" w:firstLine="560"/>
        <w:rPr>
          <w:rFonts w:ascii="宋体" w:eastAsia="宋体" w:hAnsi="宋体"/>
          <w:bCs/>
          <w:sz w:val="28"/>
          <w:szCs w:val="28"/>
        </w:rPr>
      </w:pPr>
      <w:r>
        <w:rPr>
          <w:rFonts w:ascii="宋体" w:eastAsia="宋体" w:hAnsi="宋体" w:hint="eastAsia"/>
          <w:bCs/>
          <w:sz w:val="28"/>
          <w:szCs w:val="28"/>
        </w:rPr>
        <w:t>（二）联系人：王老师，电</w:t>
      </w:r>
      <w:r>
        <w:rPr>
          <w:rFonts w:ascii="宋体" w:eastAsia="宋体" w:hAnsi="宋体" w:hint="eastAsia"/>
          <w:bCs/>
          <w:sz w:val="28"/>
          <w:szCs w:val="28"/>
        </w:rPr>
        <w:t xml:space="preserve">  </w:t>
      </w:r>
      <w:r>
        <w:rPr>
          <w:rFonts w:ascii="宋体" w:eastAsia="宋体" w:hAnsi="宋体" w:hint="eastAsia"/>
          <w:bCs/>
          <w:sz w:val="28"/>
          <w:szCs w:val="28"/>
        </w:rPr>
        <w:t>话：</w:t>
      </w:r>
      <w:r>
        <w:rPr>
          <w:rFonts w:ascii="宋体" w:eastAsia="宋体" w:hAnsi="宋体" w:hint="eastAsia"/>
          <w:bCs/>
          <w:sz w:val="28"/>
          <w:szCs w:val="28"/>
        </w:rPr>
        <w:t>13102323963</w:t>
      </w:r>
      <w:r>
        <w:rPr>
          <w:rFonts w:ascii="宋体" w:eastAsia="宋体" w:hAnsi="宋体" w:hint="eastAsia"/>
          <w:bCs/>
          <w:sz w:val="28"/>
          <w:szCs w:val="28"/>
        </w:rPr>
        <w:t>。</w:t>
      </w:r>
    </w:p>
    <w:p w:rsidR="00F14680" w:rsidRDefault="000E5100">
      <w:pPr>
        <w:pStyle w:val="3"/>
        <w:spacing w:line="540" w:lineRule="exact"/>
        <w:ind w:left="1680" w:hangingChars="600" w:hanging="1680"/>
        <w:rPr>
          <w:rFonts w:ascii="宋体" w:eastAsia="宋体" w:hAnsi="宋体"/>
          <w:b w:val="0"/>
          <w:sz w:val="28"/>
          <w:szCs w:val="28"/>
        </w:rPr>
      </w:pPr>
      <w:r>
        <w:rPr>
          <w:rFonts w:ascii="宋体" w:eastAsia="宋体" w:hAnsi="宋体" w:hint="eastAsia"/>
          <w:b w:val="0"/>
          <w:sz w:val="28"/>
          <w:szCs w:val="28"/>
        </w:rPr>
        <w:t xml:space="preserve">   </w:t>
      </w:r>
      <w:r>
        <w:rPr>
          <w:rFonts w:ascii="宋体" w:eastAsia="宋体" w:hAnsi="宋体" w:hint="eastAsia"/>
          <w:b w:val="0"/>
          <w:sz w:val="28"/>
          <w:szCs w:val="28"/>
        </w:rPr>
        <w:t>附件：</w:t>
      </w:r>
      <w:r>
        <w:rPr>
          <w:rFonts w:ascii="宋体" w:eastAsia="宋体" w:hAnsi="宋体" w:hint="eastAsia"/>
          <w:b w:val="0"/>
          <w:sz w:val="28"/>
          <w:szCs w:val="28"/>
        </w:rPr>
        <w:t>1.</w:t>
      </w:r>
      <w:r>
        <w:rPr>
          <w:rFonts w:ascii="宋体" w:eastAsia="宋体" w:hAnsi="宋体" w:hint="eastAsia"/>
          <w:b w:val="0"/>
          <w:sz w:val="28"/>
          <w:szCs w:val="28"/>
        </w:rPr>
        <w:t>重庆理工职业学院</w:t>
      </w:r>
      <w:r>
        <w:rPr>
          <w:rFonts w:ascii="宋体" w:eastAsia="宋体" w:hAnsi="宋体" w:hint="eastAsia"/>
          <w:b w:val="0"/>
          <w:sz w:val="28"/>
          <w:szCs w:val="28"/>
        </w:rPr>
        <w:t>6-7</w:t>
      </w:r>
      <w:r>
        <w:rPr>
          <w:rFonts w:ascii="宋体" w:eastAsia="宋体" w:hAnsi="宋体" w:hint="eastAsia"/>
          <w:b w:val="0"/>
          <w:sz w:val="28"/>
          <w:szCs w:val="28"/>
        </w:rPr>
        <w:t>号楼窗帘制作安装报价清单表；</w:t>
      </w:r>
    </w:p>
    <w:p w:rsidR="00F14680" w:rsidRDefault="000E5100">
      <w:pPr>
        <w:pStyle w:val="3"/>
        <w:spacing w:line="540" w:lineRule="exact"/>
      </w:pPr>
      <w:r>
        <w:rPr>
          <w:rFonts w:ascii="宋体" w:eastAsia="宋体" w:hAnsi="宋体" w:hint="eastAsia"/>
          <w:b w:val="0"/>
          <w:sz w:val="28"/>
          <w:szCs w:val="28"/>
        </w:rPr>
        <w:t xml:space="preserve">         2.</w:t>
      </w:r>
      <w:r>
        <w:rPr>
          <w:rFonts w:ascii="宋体" w:eastAsia="宋体" w:hAnsi="宋体" w:hint="eastAsia"/>
          <w:b w:val="0"/>
          <w:sz w:val="28"/>
          <w:szCs w:val="28"/>
        </w:rPr>
        <w:t>重庆理工职业学院</w:t>
      </w:r>
      <w:r>
        <w:rPr>
          <w:rFonts w:ascii="宋体" w:eastAsia="宋体" w:hAnsi="宋体" w:hint="eastAsia"/>
          <w:b w:val="0"/>
          <w:sz w:val="28"/>
          <w:szCs w:val="28"/>
        </w:rPr>
        <w:t>6-7</w:t>
      </w:r>
      <w:r>
        <w:rPr>
          <w:rFonts w:ascii="宋体" w:eastAsia="宋体" w:hAnsi="宋体" w:hint="eastAsia"/>
          <w:b w:val="0"/>
          <w:sz w:val="28"/>
          <w:szCs w:val="28"/>
        </w:rPr>
        <w:t>号楼窗帘制作安装合同范本。</w:t>
      </w:r>
    </w:p>
    <w:p w:rsidR="00F14680" w:rsidRDefault="000E5100">
      <w:pPr>
        <w:spacing w:line="540" w:lineRule="exact"/>
        <w:ind w:firstLineChars="200" w:firstLine="562"/>
        <w:rPr>
          <w:rFonts w:ascii="宋体" w:eastAsia="宋体" w:hAnsi="宋体"/>
          <w:b/>
          <w:sz w:val="28"/>
          <w:szCs w:val="28"/>
        </w:rPr>
      </w:pPr>
      <w:r>
        <w:rPr>
          <w:rFonts w:ascii="宋体" w:eastAsia="宋体" w:hAnsi="宋体" w:hint="eastAsia"/>
          <w:b/>
          <w:sz w:val="28"/>
          <w:szCs w:val="28"/>
        </w:rPr>
        <w:t xml:space="preserve">  </w:t>
      </w:r>
    </w:p>
    <w:p w:rsidR="00F14680" w:rsidRDefault="00F14680">
      <w:pPr>
        <w:spacing w:line="540" w:lineRule="exact"/>
        <w:ind w:firstLineChars="1500" w:firstLine="4200"/>
        <w:rPr>
          <w:rFonts w:ascii="宋体" w:eastAsia="宋体" w:hAnsi="宋体"/>
          <w:bCs/>
          <w:sz w:val="28"/>
          <w:szCs w:val="28"/>
        </w:rPr>
      </w:pPr>
    </w:p>
    <w:p w:rsidR="00F14680" w:rsidRDefault="000E5100">
      <w:pPr>
        <w:spacing w:line="540" w:lineRule="exact"/>
        <w:ind w:firstLineChars="1500" w:firstLine="4200"/>
        <w:rPr>
          <w:rFonts w:ascii="宋体" w:eastAsia="宋体" w:hAnsi="宋体"/>
          <w:bCs/>
          <w:sz w:val="28"/>
          <w:szCs w:val="28"/>
        </w:rPr>
      </w:pPr>
      <w:r>
        <w:rPr>
          <w:rFonts w:ascii="宋体" w:eastAsia="宋体" w:hAnsi="宋体" w:hint="eastAsia"/>
          <w:bCs/>
          <w:sz w:val="28"/>
          <w:szCs w:val="28"/>
        </w:rPr>
        <w:t>重庆理工职业学院招投标办公室</w:t>
      </w:r>
    </w:p>
    <w:p w:rsidR="00F14680" w:rsidRDefault="000E5100">
      <w:pPr>
        <w:spacing w:line="540" w:lineRule="exact"/>
        <w:ind w:firstLineChars="2000" w:firstLine="5600"/>
        <w:rPr>
          <w:rFonts w:ascii="宋体" w:eastAsia="宋体" w:hAnsi="宋体"/>
          <w:bCs/>
          <w:sz w:val="28"/>
          <w:szCs w:val="28"/>
        </w:rPr>
      </w:pPr>
      <w:r>
        <w:rPr>
          <w:rFonts w:ascii="宋体" w:eastAsia="宋体" w:hAnsi="宋体" w:hint="eastAsia"/>
          <w:bCs/>
          <w:sz w:val="28"/>
          <w:szCs w:val="28"/>
        </w:rPr>
        <w:t>2022</w:t>
      </w:r>
      <w:r>
        <w:rPr>
          <w:rFonts w:ascii="宋体" w:eastAsia="宋体" w:hAnsi="宋体" w:hint="eastAsia"/>
          <w:bCs/>
          <w:sz w:val="28"/>
          <w:szCs w:val="28"/>
        </w:rPr>
        <w:t>年</w:t>
      </w:r>
      <w:r>
        <w:rPr>
          <w:rFonts w:ascii="宋体" w:eastAsia="宋体" w:hAnsi="宋体" w:hint="eastAsia"/>
          <w:bCs/>
          <w:sz w:val="28"/>
          <w:szCs w:val="28"/>
        </w:rPr>
        <w:t>8</w:t>
      </w:r>
      <w:r>
        <w:rPr>
          <w:rFonts w:ascii="宋体" w:eastAsia="宋体" w:hAnsi="宋体" w:hint="eastAsia"/>
          <w:bCs/>
          <w:sz w:val="28"/>
          <w:szCs w:val="28"/>
        </w:rPr>
        <w:t>月</w:t>
      </w:r>
      <w:r>
        <w:rPr>
          <w:rFonts w:ascii="宋体" w:eastAsia="宋体" w:hAnsi="宋体" w:hint="eastAsia"/>
          <w:bCs/>
          <w:sz w:val="28"/>
          <w:szCs w:val="28"/>
        </w:rPr>
        <w:t>18</w:t>
      </w:r>
      <w:r>
        <w:rPr>
          <w:rFonts w:ascii="宋体" w:eastAsia="宋体" w:hAnsi="宋体" w:hint="eastAsia"/>
          <w:bCs/>
          <w:sz w:val="28"/>
          <w:szCs w:val="28"/>
        </w:rPr>
        <w:t>日</w:t>
      </w:r>
      <w:r>
        <w:rPr>
          <w:rFonts w:ascii="宋体" w:eastAsia="宋体" w:hAnsi="宋体" w:hint="eastAsia"/>
          <w:bCs/>
          <w:sz w:val="28"/>
          <w:szCs w:val="28"/>
        </w:rPr>
        <w:t xml:space="preserve">     </w:t>
      </w:r>
    </w:p>
    <w:p w:rsidR="00F14680" w:rsidRDefault="000E5100">
      <w:pPr>
        <w:spacing w:after="120"/>
        <w:rPr>
          <w:rFonts w:ascii="宋体" w:eastAsia="宋体" w:hAnsi="宋体" w:cs="Times New Roman"/>
          <w:kern w:val="0"/>
          <w:sz w:val="28"/>
          <w:szCs w:val="28"/>
        </w:rPr>
      </w:pPr>
      <w:r>
        <w:rPr>
          <w:rFonts w:ascii="宋体" w:eastAsia="宋体" w:hAnsi="宋体" w:cs="Times New Roman" w:hint="eastAsia"/>
          <w:kern w:val="0"/>
          <w:sz w:val="28"/>
          <w:szCs w:val="28"/>
        </w:rPr>
        <w:lastRenderedPageBreak/>
        <w:t>附件</w:t>
      </w:r>
      <w:r>
        <w:rPr>
          <w:rFonts w:ascii="宋体" w:eastAsia="宋体" w:hAnsi="宋体" w:cs="Times New Roman" w:hint="eastAsia"/>
          <w:kern w:val="0"/>
          <w:sz w:val="28"/>
          <w:szCs w:val="28"/>
        </w:rPr>
        <w:t>1</w:t>
      </w:r>
    </w:p>
    <w:p w:rsidR="00F14680" w:rsidRDefault="000E5100">
      <w:pPr>
        <w:spacing w:after="12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bCs/>
          <w:sz w:val="36"/>
          <w:szCs w:val="36"/>
        </w:rPr>
        <w:t>重庆理工职业学院</w:t>
      </w:r>
      <w:r>
        <w:rPr>
          <w:rFonts w:ascii="方正小标宋简体" w:eastAsia="方正小标宋简体" w:hAnsi="方正小标宋简体" w:cs="方正小标宋简体" w:hint="eastAsia"/>
          <w:b/>
          <w:bCs/>
          <w:sz w:val="36"/>
          <w:szCs w:val="36"/>
        </w:rPr>
        <w:t>6-7#</w:t>
      </w:r>
      <w:r>
        <w:rPr>
          <w:rFonts w:ascii="方正小标宋简体" w:eastAsia="方正小标宋简体" w:hAnsi="方正小标宋简体" w:cs="方正小标宋简体" w:hint="eastAsia"/>
          <w:b/>
          <w:bCs/>
          <w:sz w:val="36"/>
          <w:szCs w:val="36"/>
        </w:rPr>
        <w:t>楼窗帘制作安装报价清单表</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44"/>
          <w:szCs w:val="44"/>
        </w:rPr>
        <w:t xml:space="preserve">            </w:t>
      </w:r>
    </w:p>
    <w:tbl>
      <w:tblPr>
        <w:tblStyle w:val="a7"/>
        <w:tblW w:w="9909"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258"/>
        <w:gridCol w:w="2636"/>
        <w:gridCol w:w="686"/>
        <w:gridCol w:w="1093"/>
        <w:gridCol w:w="1964"/>
        <w:gridCol w:w="1093"/>
        <w:gridCol w:w="1179"/>
      </w:tblGrid>
      <w:tr w:rsidR="00F14680">
        <w:trPr>
          <w:trHeight w:val="507"/>
          <w:jc w:val="center"/>
        </w:trPr>
        <w:tc>
          <w:tcPr>
            <w:tcW w:w="1258" w:type="dxa"/>
          </w:tcPr>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采购项</w:t>
            </w:r>
          </w:p>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目名称</w:t>
            </w:r>
          </w:p>
        </w:tc>
        <w:tc>
          <w:tcPr>
            <w:tcW w:w="2636" w:type="dxa"/>
          </w:tcPr>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规格参数</w:t>
            </w:r>
          </w:p>
        </w:tc>
        <w:tc>
          <w:tcPr>
            <w:tcW w:w="686" w:type="dxa"/>
          </w:tcPr>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单位</w:t>
            </w:r>
          </w:p>
        </w:tc>
        <w:tc>
          <w:tcPr>
            <w:tcW w:w="1093" w:type="dxa"/>
          </w:tcPr>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数量</w:t>
            </w:r>
          </w:p>
        </w:tc>
        <w:tc>
          <w:tcPr>
            <w:tcW w:w="1964" w:type="dxa"/>
          </w:tcPr>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工作内容</w:t>
            </w:r>
          </w:p>
        </w:tc>
        <w:tc>
          <w:tcPr>
            <w:tcW w:w="1093" w:type="dxa"/>
          </w:tcPr>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单价（元）</w:t>
            </w:r>
          </w:p>
        </w:tc>
        <w:tc>
          <w:tcPr>
            <w:tcW w:w="1179" w:type="dxa"/>
          </w:tcPr>
          <w:p w:rsidR="00F14680" w:rsidRDefault="000E5100">
            <w:pPr>
              <w:spacing w:line="380" w:lineRule="exact"/>
              <w:jc w:val="center"/>
              <w:rPr>
                <w:rFonts w:ascii="宋体" w:eastAsia="宋体" w:hAnsi="宋体" w:cs="Times New Roman"/>
                <w:b/>
                <w:sz w:val="28"/>
                <w:szCs w:val="28"/>
              </w:rPr>
            </w:pPr>
            <w:r>
              <w:rPr>
                <w:rFonts w:ascii="宋体" w:eastAsia="宋体" w:hAnsi="宋体" w:cs="Times New Roman" w:hint="eastAsia"/>
                <w:b/>
                <w:sz w:val="28"/>
                <w:szCs w:val="28"/>
              </w:rPr>
              <w:t>总价（元）</w:t>
            </w:r>
          </w:p>
        </w:tc>
      </w:tr>
      <w:tr w:rsidR="00F14680">
        <w:trPr>
          <w:trHeight w:val="3486"/>
          <w:jc w:val="center"/>
        </w:trPr>
        <w:tc>
          <w:tcPr>
            <w:tcW w:w="1258" w:type="dxa"/>
          </w:tcPr>
          <w:p w:rsidR="00F14680" w:rsidRDefault="00F14680">
            <w:pPr>
              <w:spacing w:line="380" w:lineRule="exact"/>
              <w:jc w:val="left"/>
              <w:rPr>
                <w:rFonts w:ascii="宋体" w:eastAsia="宋体" w:hAnsi="宋体" w:cs="Times New Roman"/>
                <w:sz w:val="28"/>
                <w:szCs w:val="28"/>
              </w:rPr>
            </w:pPr>
          </w:p>
          <w:p w:rsidR="00F14680" w:rsidRDefault="000E5100">
            <w:pPr>
              <w:spacing w:line="380" w:lineRule="exact"/>
              <w:jc w:val="left"/>
              <w:rPr>
                <w:rFonts w:ascii="宋体" w:eastAsia="宋体" w:hAnsi="宋体" w:cs="Times New Roman"/>
                <w:sz w:val="28"/>
                <w:szCs w:val="28"/>
              </w:rPr>
            </w:pPr>
            <w:r>
              <w:rPr>
                <w:rFonts w:ascii="宋体" w:eastAsia="宋体" w:hAnsi="宋体" w:cs="Times New Roman" w:hint="eastAsia"/>
                <w:sz w:val="28"/>
                <w:szCs w:val="28"/>
              </w:rPr>
              <w:t>6-7#</w:t>
            </w:r>
            <w:r>
              <w:rPr>
                <w:rFonts w:ascii="宋体" w:eastAsia="宋体" w:hAnsi="宋体" w:cs="Times New Roman" w:hint="eastAsia"/>
                <w:sz w:val="28"/>
                <w:szCs w:val="28"/>
              </w:rPr>
              <w:t>楼窗帘</w:t>
            </w:r>
          </w:p>
        </w:tc>
        <w:tc>
          <w:tcPr>
            <w:tcW w:w="2636" w:type="dxa"/>
          </w:tcPr>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w:t>
            </w:r>
            <w:r>
              <w:rPr>
                <w:rFonts w:ascii="宋体" w:eastAsia="宋体" w:hAnsi="宋体" w:cs="Times New Roman" w:hint="eastAsia"/>
                <w:sz w:val="28"/>
                <w:szCs w:val="28"/>
              </w:rPr>
              <w:t>窗帘高度：</w:t>
            </w:r>
            <w:r>
              <w:rPr>
                <w:rFonts w:ascii="宋体" w:eastAsia="宋体" w:hAnsi="宋体" w:cs="Times New Roman" w:hint="eastAsia"/>
                <w:sz w:val="28"/>
                <w:szCs w:val="28"/>
              </w:rPr>
              <w:t xml:space="preserve">2.4m </w:t>
            </w:r>
            <w:r>
              <w:rPr>
                <w:rFonts w:ascii="宋体" w:eastAsia="宋体" w:hAnsi="宋体" w:cs="Times New Roman" w:hint="eastAsia"/>
                <w:sz w:val="28"/>
                <w:szCs w:val="28"/>
              </w:rPr>
              <w:t xml:space="preserve">               2.</w:t>
            </w:r>
            <w:r>
              <w:rPr>
                <w:rFonts w:ascii="宋体" w:eastAsia="宋体" w:hAnsi="宋体" w:cs="Times New Roman" w:hint="eastAsia"/>
                <w:sz w:val="28"/>
                <w:szCs w:val="28"/>
              </w:rPr>
              <w:t>窗帘颜色及材质：灰色系遮光度</w:t>
            </w:r>
            <w:r>
              <w:rPr>
                <w:rFonts w:ascii="宋体" w:eastAsia="宋体" w:hAnsi="宋体" w:cs="Times New Roman" w:hint="eastAsia"/>
                <w:sz w:val="28"/>
                <w:szCs w:val="28"/>
              </w:rPr>
              <w:t>90</w:t>
            </w:r>
            <w:r>
              <w:rPr>
                <w:rFonts w:ascii="宋体" w:eastAsia="宋体" w:hAnsi="宋体" w:cs="Times New Roman" w:hint="eastAsia"/>
                <w:sz w:val="28"/>
                <w:szCs w:val="28"/>
              </w:rPr>
              <w:t>遮光布，</w:t>
            </w:r>
            <w:r>
              <w:rPr>
                <w:rFonts w:ascii="宋体" w:eastAsia="宋体" w:hAnsi="宋体" w:cs="Times New Roman" w:hint="eastAsia"/>
                <w:sz w:val="28"/>
                <w:szCs w:val="28"/>
              </w:rPr>
              <w:t>3cm</w:t>
            </w:r>
            <w:r>
              <w:rPr>
                <w:rFonts w:ascii="宋体" w:eastAsia="宋体" w:hAnsi="宋体" w:cs="Times New Roman" w:hint="eastAsia"/>
                <w:sz w:val="28"/>
                <w:szCs w:val="28"/>
              </w:rPr>
              <w:t>宽竖条纹样式，全涤纶材质。（具体颜色由</w:t>
            </w:r>
            <w:r>
              <w:rPr>
                <w:rFonts w:ascii="宋体" w:eastAsia="宋体" w:hAnsi="宋体" w:cs="Times New Roman" w:hint="eastAsia"/>
                <w:sz w:val="28"/>
                <w:szCs w:val="28"/>
              </w:rPr>
              <w:t>采购</w:t>
            </w:r>
            <w:r>
              <w:rPr>
                <w:rFonts w:ascii="宋体" w:eastAsia="宋体" w:hAnsi="宋体" w:cs="Times New Roman" w:hint="eastAsia"/>
                <w:sz w:val="28"/>
                <w:szCs w:val="28"/>
              </w:rPr>
              <w:t>方选定）</w:t>
            </w:r>
          </w:p>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窗帘布袋：无纺布袋</w:t>
            </w:r>
            <w:r>
              <w:rPr>
                <w:rFonts w:ascii="宋体" w:eastAsia="宋体" w:hAnsi="宋体" w:cs="Times New Roman" w:hint="eastAsia"/>
                <w:sz w:val="28"/>
                <w:szCs w:val="28"/>
              </w:rPr>
              <w:t xml:space="preserve">            4.</w:t>
            </w:r>
            <w:r>
              <w:rPr>
                <w:rFonts w:ascii="宋体" w:eastAsia="宋体" w:hAnsi="宋体" w:cs="Times New Roman" w:hint="eastAsia"/>
                <w:sz w:val="28"/>
                <w:szCs w:val="28"/>
              </w:rPr>
              <w:t>窗帘套圈：纳米圈</w:t>
            </w:r>
          </w:p>
        </w:tc>
        <w:tc>
          <w:tcPr>
            <w:tcW w:w="686" w:type="dxa"/>
          </w:tcPr>
          <w:p w:rsidR="00F14680" w:rsidRDefault="000E5100">
            <w:pPr>
              <w:spacing w:line="340" w:lineRule="exact"/>
              <w:jc w:val="center"/>
              <w:rPr>
                <w:rFonts w:ascii="宋体" w:eastAsia="宋体" w:hAnsi="宋体" w:cs="Times New Roman"/>
                <w:sz w:val="28"/>
                <w:szCs w:val="28"/>
              </w:rPr>
            </w:pPr>
            <w:r>
              <w:rPr>
                <w:rFonts w:ascii="宋体" w:eastAsia="宋体" w:hAnsi="宋体" w:cs="Times New Roman" w:hint="eastAsia"/>
                <w:sz w:val="28"/>
                <w:szCs w:val="28"/>
              </w:rPr>
              <w:t>m</w:t>
            </w:r>
          </w:p>
        </w:tc>
        <w:tc>
          <w:tcPr>
            <w:tcW w:w="1093" w:type="dxa"/>
          </w:tcPr>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1552.4</w:t>
            </w:r>
          </w:p>
        </w:tc>
        <w:tc>
          <w:tcPr>
            <w:tcW w:w="1964" w:type="dxa"/>
          </w:tcPr>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窗帘布料制作与加工</w:t>
            </w:r>
          </w:p>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hint="eastAsia"/>
                <w:sz w:val="28"/>
                <w:szCs w:val="28"/>
              </w:rPr>
              <w:t>材料运输</w:t>
            </w:r>
          </w:p>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窗帘安装</w:t>
            </w:r>
            <w:r>
              <w:rPr>
                <w:rFonts w:ascii="宋体" w:eastAsia="宋体" w:hAnsi="宋体" w:cs="Times New Roman" w:hint="eastAsia"/>
                <w:sz w:val="28"/>
                <w:szCs w:val="28"/>
              </w:rPr>
              <w:t xml:space="preserve">                      4.</w:t>
            </w:r>
            <w:r>
              <w:rPr>
                <w:rFonts w:ascii="宋体" w:eastAsia="宋体" w:hAnsi="宋体" w:cs="Times New Roman" w:hint="eastAsia"/>
                <w:sz w:val="28"/>
                <w:szCs w:val="28"/>
              </w:rPr>
              <w:t>垃圾转运、出渣</w:t>
            </w:r>
            <w:r>
              <w:rPr>
                <w:rFonts w:ascii="宋体" w:eastAsia="宋体" w:hAnsi="宋体" w:cs="Times New Roman" w:hint="eastAsia"/>
                <w:sz w:val="28"/>
                <w:szCs w:val="28"/>
              </w:rPr>
              <w:t xml:space="preserve">                5.</w:t>
            </w:r>
            <w:r>
              <w:rPr>
                <w:rFonts w:ascii="宋体" w:eastAsia="宋体" w:hAnsi="宋体" w:cs="Times New Roman" w:hint="eastAsia"/>
                <w:sz w:val="28"/>
                <w:szCs w:val="28"/>
              </w:rPr>
              <w:t>清洁卫生打扫</w:t>
            </w:r>
          </w:p>
        </w:tc>
        <w:tc>
          <w:tcPr>
            <w:tcW w:w="1093" w:type="dxa"/>
          </w:tcPr>
          <w:p w:rsidR="00F14680" w:rsidRDefault="00F14680">
            <w:pPr>
              <w:spacing w:line="380" w:lineRule="exact"/>
              <w:jc w:val="left"/>
              <w:rPr>
                <w:rFonts w:ascii="宋体" w:eastAsia="宋体" w:hAnsi="宋体" w:cs="Times New Roman"/>
                <w:sz w:val="28"/>
                <w:szCs w:val="28"/>
              </w:rPr>
            </w:pPr>
          </w:p>
        </w:tc>
        <w:tc>
          <w:tcPr>
            <w:tcW w:w="1179" w:type="dxa"/>
          </w:tcPr>
          <w:p w:rsidR="00F14680" w:rsidRDefault="00F14680">
            <w:pPr>
              <w:spacing w:line="380" w:lineRule="exact"/>
              <w:jc w:val="left"/>
              <w:rPr>
                <w:rFonts w:ascii="宋体" w:eastAsia="宋体" w:hAnsi="宋体" w:cs="Times New Roman"/>
                <w:sz w:val="28"/>
                <w:szCs w:val="28"/>
              </w:rPr>
            </w:pPr>
          </w:p>
        </w:tc>
      </w:tr>
      <w:tr w:rsidR="00F14680">
        <w:trPr>
          <w:trHeight w:val="2555"/>
          <w:jc w:val="center"/>
        </w:trPr>
        <w:tc>
          <w:tcPr>
            <w:tcW w:w="1258" w:type="dxa"/>
          </w:tcPr>
          <w:p w:rsidR="00F14680" w:rsidRDefault="00F14680">
            <w:pPr>
              <w:spacing w:line="380" w:lineRule="exact"/>
              <w:jc w:val="left"/>
              <w:rPr>
                <w:rFonts w:ascii="宋体" w:eastAsia="宋体" w:hAnsi="宋体" w:cs="Times New Roman"/>
                <w:sz w:val="28"/>
                <w:szCs w:val="28"/>
              </w:rPr>
            </w:pPr>
          </w:p>
          <w:p w:rsidR="00F14680" w:rsidRDefault="00F14680">
            <w:pPr>
              <w:spacing w:line="380" w:lineRule="exact"/>
              <w:jc w:val="left"/>
              <w:rPr>
                <w:rFonts w:ascii="宋体" w:eastAsia="宋体" w:hAnsi="宋体" w:cs="Times New Roman"/>
                <w:sz w:val="28"/>
                <w:szCs w:val="28"/>
              </w:rPr>
            </w:pPr>
          </w:p>
          <w:p w:rsidR="00F14680" w:rsidRDefault="000E5100">
            <w:pPr>
              <w:spacing w:line="380" w:lineRule="exact"/>
              <w:jc w:val="left"/>
              <w:rPr>
                <w:rFonts w:ascii="宋体" w:eastAsia="宋体" w:hAnsi="宋体" w:cs="Times New Roman"/>
                <w:sz w:val="28"/>
                <w:szCs w:val="28"/>
              </w:rPr>
            </w:pPr>
            <w:r>
              <w:rPr>
                <w:rFonts w:ascii="宋体" w:eastAsia="宋体" w:hAnsi="宋体" w:cs="Times New Roman" w:hint="eastAsia"/>
                <w:sz w:val="28"/>
                <w:szCs w:val="28"/>
              </w:rPr>
              <w:t>6-7#</w:t>
            </w:r>
            <w:r>
              <w:rPr>
                <w:rFonts w:ascii="宋体" w:eastAsia="宋体" w:hAnsi="宋体" w:cs="Times New Roman" w:hint="eastAsia"/>
                <w:sz w:val="28"/>
                <w:szCs w:val="28"/>
              </w:rPr>
              <w:t>楼窗帘轨道</w:t>
            </w:r>
          </w:p>
        </w:tc>
        <w:tc>
          <w:tcPr>
            <w:tcW w:w="2636" w:type="dxa"/>
          </w:tcPr>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窗帘轨道材质及规格：白色铝合金罗马杆，直径</w:t>
            </w:r>
            <w:r>
              <w:rPr>
                <w:rFonts w:ascii="宋体" w:eastAsia="宋体" w:hAnsi="宋体" w:cs="Times New Roman" w:hint="eastAsia"/>
                <w:sz w:val="28"/>
                <w:szCs w:val="28"/>
              </w:rPr>
              <w:t>30mm</w:t>
            </w:r>
            <w:r>
              <w:rPr>
                <w:rFonts w:ascii="宋体" w:eastAsia="宋体" w:hAnsi="宋体" w:cs="Times New Roman" w:hint="eastAsia"/>
                <w:sz w:val="28"/>
                <w:szCs w:val="28"/>
              </w:rPr>
              <w:t>，杆壁厚</w:t>
            </w:r>
            <w:r>
              <w:rPr>
                <w:rFonts w:ascii="宋体" w:eastAsia="宋体" w:hAnsi="宋体" w:cs="Times New Roman" w:hint="eastAsia"/>
                <w:sz w:val="28"/>
                <w:szCs w:val="28"/>
              </w:rPr>
              <w:t xml:space="preserve">2mm  </w:t>
            </w:r>
          </w:p>
        </w:tc>
        <w:tc>
          <w:tcPr>
            <w:tcW w:w="686" w:type="dxa"/>
          </w:tcPr>
          <w:p w:rsidR="00F14680" w:rsidRDefault="000E5100">
            <w:pPr>
              <w:spacing w:line="340" w:lineRule="exact"/>
              <w:jc w:val="center"/>
              <w:rPr>
                <w:rFonts w:ascii="宋体" w:eastAsia="宋体" w:hAnsi="宋体" w:cs="Times New Roman"/>
                <w:sz w:val="28"/>
                <w:szCs w:val="28"/>
              </w:rPr>
            </w:pPr>
            <w:r>
              <w:rPr>
                <w:rFonts w:ascii="宋体" w:eastAsia="宋体" w:hAnsi="宋体" w:cs="Times New Roman" w:hint="eastAsia"/>
                <w:sz w:val="28"/>
                <w:szCs w:val="28"/>
              </w:rPr>
              <w:t>m</w:t>
            </w:r>
          </w:p>
        </w:tc>
        <w:tc>
          <w:tcPr>
            <w:tcW w:w="1093" w:type="dxa"/>
          </w:tcPr>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776.2</w:t>
            </w:r>
          </w:p>
        </w:tc>
        <w:tc>
          <w:tcPr>
            <w:tcW w:w="1964" w:type="dxa"/>
          </w:tcPr>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轨道制作与加工（含两端配件）</w:t>
            </w:r>
          </w:p>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hint="eastAsia"/>
                <w:sz w:val="28"/>
                <w:szCs w:val="28"/>
              </w:rPr>
              <w:t>材料运输</w:t>
            </w:r>
          </w:p>
          <w:p w:rsidR="00F14680" w:rsidRDefault="000E5100">
            <w:pPr>
              <w:spacing w:line="340" w:lineRule="exact"/>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轨道安装</w:t>
            </w:r>
            <w:r>
              <w:rPr>
                <w:rFonts w:ascii="宋体" w:eastAsia="宋体" w:hAnsi="宋体" w:cs="Times New Roman" w:hint="eastAsia"/>
                <w:sz w:val="28"/>
                <w:szCs w:val="28"/>
              </w:rPr>
              <w:t xml:space="preserve">                      4.</w:t>
            </w:r>
            <w:r>
              <w:rPr>
                <w:rFonts w:ascii="宋体" w:eastAsia="宋体" w:hAnsi="宋体" w:cs="Times New Roman" w:hint="eastAsia"/>
                <w:sz w:val="28"/>
                <w:szCs w:val="28"/>
              </w:rPr>
              <w:t>垃圾转运、出渣</w:t>
            </w:r>
            <w:r>
              <w:rPr>
                <w:rFonts w:ascii="宋体" w:eastAsia="宋体" w:hAnsi="宋体" w:cs="Times New Roman" w:hint="eastAsia"/>
                <w:sz w:val="28"/>
                <w:szCs w:val="28"/>
              </w:rPr>
              <w:t xml:space="preserve">                5.</w:t>
            </w:r>
            <w:r>
              <w:rPr>
                <w:rFonts w:ascii="宋体" w:eastAsia="宋体" w:hAnsi="宋体" w:cs="Times New Roman" w:hint="eastAsia"/>
                <w:sz w:val="28"/>
                <w:szCs w:val="28"/>
              </w:rPr>
              <w:t>清洁卫生打扫</w:t>
            </w:r>
          </w:p>
        </w:tc>
        <w:tc>
          <w:tcPr>
            <w:tcW w:w="1093" w:type="dxa"/>
          </w:tcPr>
          <w:p w:rsidR="00F14680" w:rsidRDefault="00F14680">
            <w:pPr>
              <w:spacing w:line="380" w:lineRule="exact"/>
              <w:jc w:val="left"/>
              <w:rPr>
                <w:rFonts w:ascii="宋体" w:eastAsia="宋体" w:hAnsi="宋体" w:cs="Times New Roman"/>
                <w:sz w:val="28"/>
                <w:szCs w:val="28"/>
              </w:rPr>
            </w:pPr>
          </w:p>
        </w:tc>
        <w:tc>
          <w:tcPr>
            <w:tcW w:w="1179" w:type="dxa"/>
          </w:tcPr>
          <w:p w:rsidR="00F14680" w:rsidRDefault="00F14680">
            <w:pPr>
              <w:spacing w:line="380" w:lineRule="exact"/>
              <w:jc w:val="left"/>
              <w:rPr>
                <w:rFonts w:ascii="宋体" w:eastAsia="宋体" w:hAnsi="宋体" w:cs="Times New Roman"/>
                <w:sz w:val="28"/>
                <w:szCs w:val="28"/>
              </w:rPr>
            </w:pPr>
          </w:p>
        </w:tc>
      </w:tr>
      <w:tr w:rsidR="00F14680">
        <w:trPr>
          <w:trHeight w:val="604"/>
          <w:jc w:val="center"/>
        </w:trPr>
        <w:tc>
          <w:tcPr>
            <w:tcW w:w="1258" w:type="dxa"/>
          </w:tcPr>
          <w:p w:rsidR="00F14680" w:rsidRDefault="000E5100">
            <w:pPr>
              <w:spacing w:line="480" w:lineRule="auto"/>
              <w:jc w:val="center"/>
              <w:rPr>
                <w:rFonts w:ascii="宋体" w:eastAsia="宋体" w:hAnsi="宋体" w:cs="Times New Roman"/>
                <w:sz w:val="28"/>
                <w:szCs w:val="28"/>
              </w:rPr>
            </w:pPr>
            <w:r>
              <w:rPr>
                <w:rFonts w:ascii="宋体" w:eastAsia="宋体" w:hAnsi="宋体" w:cs="Times New Roman" w:hint="eastAsia"/>
                <w:sz w:val="24"/>
                <w:szCs w:val="24"/>
              </w:rPr>
              <w:t>合计金额</w:t>
            </w:r>
          </w:p>
        </w:tc>
        <w:tc>
          <w:tcPr>
            <w:tcW w:w="2636" w:type="dxa"/>
          </w:tcPr>
          <w:p w:rsidR="00F14680" w:rsidRDefault="000E5100">
            <w:pPr>
              <w:spacing w:line="480" w:lineRule="auto"/>
              <w:jc w:val="center"/>
              <w:rPr>
                <w:rFonts w:ascii="宋体" w:eastAsia="宋体" w:hAnsi="宋体" w:cs="Times New Roman"/>
                <w:sz w:val="28"/>
                <w:szCs w:val="28"/>
              </w:rPr>
            </w:pPr>
            <w:r>
              <w:rPr>
                <w:rFonts w:ascii="宋体" w:eastAsia="宋体" w:hAnsi="宋体" w:cs="Times New Roman" w:hint="eastAsia"/>
                <w:sz w:val="28"/>
                <w:szCs w:val="28"/>
              </w:rPr>
              <w:t>/</w:t>
            </w:r>
          </w:p>
        </w:tc>
        <w:tc>
          <w:tcPr>
            <w:tcW w:w="686" w:type="dxa"/>
          </w:tcPr>
          <w:p w:rsidR="00F14680" w:rsidRDefault="000E5100">
            <w:pPr>
              <w:spacing w:line="480" w:lineRule="auto"/>
              <w:jc w:val="center"/>
              <w:rPr>
                <w:rFonts w:ascii="宋体" w:eastAsia="宋体" w:hAnsi="宋体" w:cs="Times New Roman"/>
                <w:sz w:val="28"/>
                <w:szCs w:val="28"/>
              </w:rPr>
            </w:pPr>
            <w:r>
              <w:rPr>
                <w:rFonts w:ascii="宋体" w:eastAsia="宋体" w:hAnsi="宋体" w:cs="Times New Roman" w:hint="eastAsia"/>
                <w:sz w:val="28"/>
                <w:szCs w:val="28"/>
              </w:rPr>
              <w:t>/</w:t>
            </w:r>
          </w:p>
        </w:tc>
        <w:tc>
          <w:tcPr>
            <w:tcW w:w="1093" w:type="dxa"/>
          </w:tcPr>
          <w:p w:rsidR="00F14680" w:rsidRDefault="00F14680">
            <w:pPr>
              <w:spacing w:line="480" w:lineRule="auto"/>
              <w:jc w:val="center"/>
              <w:rPr>
                <w:rFonts w:ascii="宋体" w:eastAsia="宋体" w:hAnsi="宋体" w:cs="Times New Roman"/>
                <w:sz w:val="28"/>
                <w:szCs w:val="28"/>
              </w:rPr>
            </w:pPr>
          </w:p>
        </w:tc>
        <w:tc>
          <w:tcPr>
            <w:tcW w:w="1964" w:type="dxa"/>
          </w:tcPr>
          <w:p w:rsidR="00F14680" w:rsidRDefault="000E5100">
            <w:pPr>
              <w:spacing w:line="480" w:lineRule="auto"/>
              <w:jc w:val="center"/>
              <w:rPr>
                <w:rFonts w:ascii="宋体" w:eastAsia="宋体" w:hAnsi="宋体" w:cs="Times New Roman"/>
                <w:sz w:val="28"/>
                <w:szCs w:val="28"/>
              </w:rPr>
            </w:pPr>
            <w:r>
              <w:rPr>
                <w:rFonts w:ascii="宋体" w:eastAsia="宋体" w:hAnsi="宋体" w:cs="Times New Roman" w:hint="eastAsia"/>
                <w:sz w:val="28"/>
                <w:szCs w:val="28"/>
              </w:rPr>
              <w:t>/</w:t>
            </w:r>
          </w:p>
        </w:tc>
        <w:tc>
          <w:tcPr>
            <w:tcW w:w="1093" w:type="dxa"/>
          </w:tcPr>
          <w:p w:rsidR="00F14680" w:rsidRDefault="000E5100">
            <w:pPr>
              <w:spacing w:line="480" w:lineRule="auto"/>
              <w:jc w:val="center"/>
              <w:rPr>
                <w:rFonts w:ascii="宋体" w:eastAsia="宋体" w:hAnsi="宋体" w:cs="Times New Roman"/>
                <w:sz w:val="28"/>
                <w:szCs w:val="28"/>
              </w:rPr>
            </w:pPr>
            <w:r>
              <w:rPr>
                <w:rFonts w:ascii="宋体" w:eastAsia="宋体" w:hAnsi="宋体" w:cs="Times New Roman" w:hint="eastAsia"/>
                <w:sz w:val="28"/>
                <w:szCs w:val="28"/>
              </w:rPr>
              <w:t>/</w:t>
            </w:r>
          </w:p>
        </w:tc>
        <w:tc>
          <w:tcPr>
            <w:tcW w:w="1179" w:type="dxa"/>
          </w:tcPr>
          <w:p w:rsidR="00F14680" w:rsidRDefault="00F14680">
            <w:pPr>
              <w:spacing w:line="480" w:lineRule="auto"/>
              <w:jc w:val="center"/>
              <w:rPr>
                <w:rFonts w:ascii="宋体" w:eastAsia="宋体" w:hAnsi="宋体" w:cs="Times New Roman"/>
                <w:sz w:val="28"/>
                <w:szCs w:val="28"/>
              </w:rPr>
            </w:pPr>
          </w:p>
        </w:tc>
      </w:tr>
    </w:tbl>
    <w:p w:rsidR="00F14680" w:rsidRDefault="00F14680"/>
    <w:p w:rsidR="00F14680" w:rsidRDefault="000E5100">
      <w:pPr>
        <w:spacing w:after="120" w:line="320" w:lineRule="exact"/>
        <w:ind w:firstLineChars="100" w:firstLine="280"/>
      </w:pPr>
      <w:r>
        <w:rPr>
          <w:rFonts w:ascii="宋体" w:eastAsia="宋体" w:hAnsi="宋体" w:cs="宋体" w:hint="eastAsia"/>
          <w:sz w:val="28"/>
          <w:szCs w:val="28"/>
        </w:rPr>
        <w:t>供货单位：</w:t>
      </w:r>
      <w:r>
        <w:rPr>
          <w:rFonts w:ascii="方正小标宋简体" w:eastAsia="方正小标宋简体" w:hAnsi="方正小标宋简体" w:cs="方正小标宋简体"/>
          <w:sz w:val="28"/>
          <w:szCs w:val="28"/>
          <w:u w:val="single"/>
        </w:rPr>
        <w:t xml:space="preserve">          </w:t>
      </w:r>
      <w:r>
        <w:rPr>
          <w:rFonts w:ascii="方正小标宋简体" w:eastAsia="方正小标宋简体" w:hAnsi="方正小标宋简体" w:cs="方正小标宋简体" w:hint="eastAsia"/>
          <w:sz w:val="28"/>
          <w:szCs w:val="28"/>
          <w:u w:val="single"/>
        </w:rPr>
        <w:t xml:space="preserve">    </w:t>
      </w:r>
      <w:r>
        <w:rPr>
          <w:rFonts w:ascii="方正小标宋简体" w:eastAsia="方正小标宋简体" w:hAnsi="方正小标宋简体" w:cs="方正小标宋简体"/>
          <w:sz w:val="28"/>
          <w:szCs w:val="28"/>
          <w:u w:val="single"/>
        </w:rPr>
        <w:t xml:space="preserve"> </w:t>
      </w:r>
      <w:r>
        <w:rPr>
          <w:rFonts w:ascii="方正小标宋简体" w:eastAsia="方正小标宋简体" w:hAnsi="方正小标宋简体" w:cs="方正小标宋简体" w:hint="eastAsia"/>
          <w:sz w:val="28"/>
          <w:szCs w:val="28"/>
          <w:u w:val="single"/>
        </w:rPr>
        <w:t xml:space="preserve">  </w:t>
      </w:r>
      <w:r>
        <w:rPr>
          <w:rFonts w:ascii="方正小标宋简体" w:eastAsia="方正小标宋简体" w:hAnsi="方正小标宋简体" w:cs="方正小标宋简体"/>
          <w:sz w:val="28"/>
          <w:szCs w:val="28"/>
          <w:u w:val="single"/>
        </w:rPr>
        <w:t xml:space="preserve">   </w:t>
      </w:r>
      <w:r>
        <w:rPr>
          <w:rFonts w:ascii="方正楷体_GBK" w:eastAsia="方正楷体_GBK" w:hAnsi="方正楷体_GBK" w:cs="方正楷体_GBK" w:hint="eastAsia"/>
          <w:sz w:val="28"/>
          <w:szCs w:val="28"/>
          <w:u w:val="single"/>
        </w:rPr>
        <w:t xml:space="preserve"> </w:t>
      </w:r>
      <w:r>
        <w:rPr>
          <w:rFonts w:ascii="方正楷体_GBK" w:eastAsia="方正楷体_GBK" w:hAnsi="方正楷体_GBK" w:cs="方正楷体_GBK" w:hint="eastAsia"/>
          <w:sz w:val="28"/>
          <w:szCs w:val="28"/>
        </w:rPr>
        <w:t>（盖公章）</w:t>
      </w:r>
    </w:p>
    <w:p w:rsidR="00F14680" w:rsidRDefault="000E5100">
      <w:pPr>
        <w:spacing w:after="120" w:line="320" w:lineRule="exact"/>
        <w:rPr>
          <w:rFonts w:ascii="方正小标宋简体" w:eastAsia="方正小标宋简体" w:hAnsi="方正小标宋简体" w:cs="方正小标宋简体"/>
          <w:sz w:val="28"/>
          <w:szCs w:val="28"/>
          <w:u w:val="single"/>
        </w:rPr>
      </w:pPr>
      <w:r>
        <w:rPr>
          <w:rFonts w:ascii="宋体" w:eastAsia="宋体" w:hAnsi="宋体" w:cs="宋体" w:hint="eastAsia"/>
          <w:sz w:val="28"/>
          <w:szCs w:val="28"/>
        </w:rPr>
        <w:t xml:space="preserve">  </w:t>
      </w:r>
      <w:r>
        <w:rPr>
          <w:rFonts w:ascii="宋体" w:eastAsia="宋体" w:hAnsi="宋体" w:cs="宋体" w:hint="eastAsia"/>
          <w:sz w:val="28"/>
          <w:szCs w:val="28"/>
        </w:rPr>
        <w:t>经办人：</w:t>
      </w:r>
      <w:r>
        <w:rPr>
          <w:rFonts w:ascii="方正小标宋简体" w:eastAsia="方正小标宋简体" w:hAnsi="方正小标宋简体" w:cs="方正小标宋简体"/>
          <w:sz w:val="28"/>
          <w:szCs w:val="28"/>
          <w:u w:val="single"/>
        </w:rPr>
        <w:t xml:space="preserve"> </w:t>
      </w:r>
      <w:r>
        <w:rPr>
          <w:rFonts w:ascii="方正小标宋简体" w:eastAsia="方正小标宋简体" w:hAnsi="方正小标宋简体" w:cs="方正小标宋简体" w:hint="eastAsia"/>
          <w:sz w:val="28"/>
          <w:szCs w:val="28"/>
          <w:u w:val="single"/>
        </w:rPr>
        <w:t xml:space="preserve">           </w:t>
      </w:r>
      <w:r>
        <w:rPr>
          <w:rFonts w:ascii="方正小标宋简体" w:eastAsia="方正小标宋简体" w:hAnsi="方正小标宋简体" w:cs="方正小标宋简体" w:hint="eastAsia"/>
          <w:sz w:val="28"/>
          <w:szCs w:val="28"/>
        </w:rPr>
        <w:t xml:space="preserve"> </w:t>
      </w:r>
      <w:r>
        <w:rPr>
          <w:rFonts w:ascii="方正小标宋简体" w:eastAsia="方正小标宋简体" w:hAnsi="方正小标宋简体" w:cs="方正小标宋简体" w:hint="eastAsia"/>
          <w:sz w:val="28"/>
          <w:szCs w:val="28"/>
        </w:rPr>
        <w:t>，电话：</w:t>
      </w:r>
      <w:r>
        <w:rPr>
          <w:rFonts w:ascii="方正小标宋简体" w:eastAsia="方正小标宋简体" w:hAnsi="方正小标宋简体" w:cs="方正小标宋简体" w:hint="eastAsia"/>
          <w:sz w:val="28"/>
          <w:szCs w:val="28"/>
          <w:u w:val="single"/>
        </w:rPr>
        <w:t xml:space="preserve">                         </w:t>
      </w:r>
    </w:p>
    <w:p w:rsidR="00F14680" w:rsidRDefault="000E5100">
      <w:pPr>
        <w:spacing w:after="120" w:line="320" w:lineRule="exact"/>
        <w:ind w:firstLineChars="2000" w:firstLine="5600"/>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 xml:space="preserve"> </w:t>
      </w:r>
    </w:p>
    <w:p w:rsidR="00F14680" w:rsidRDefault="000E5100">
      <w:pPr>
        <w:spacing w:after="120" w:line="320" w:lineRule="exact"/>
        <w:ind w:firstLineChars="2200" w:firstLine="61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F14680" w:rsidRDefault="00F14680">
      <w:pPr>
        <w:pStyle w:val="3"/>
      </w:pPr>
    </w:p>
    <w:p w:rsidR="00F14680" w:rsidRDefault="00F14680">
      <w:pPr>
        <w:rPr>
          <w:rFonts w:ascii="Calibri" w:eastAsia="宋体" w:hAnsi="Calibri" w:cs="Times New Roman"/>
          <w:szCs w:val="24"/>
        </w:rPr>
      </w:pPr>
    </w:p>
    <w:p w:rsidR="00F14680" w:rsidRDefault="00F14680">
      <w:pPr>
        <w:pStyle w:val="3"/>
      </w:pPr>
    </w:p>
    <w:p w:rsidR="00F14680" w:rsidRDefault="00F14680">
      <w:pPr>
        <w:spacing w:after="120"/>
        <w:rPr>
          <w:rFonts w:ascii="Times New Roman" w:eastAsia="宋体" w:hAnsi="Times New Roman" w:cs="Times New Roman"/>
          <w:sz w:val="28"/>
          <w:szCs w:val="28"/>
        </w:rPr>
      </w:pPr>
    </w:p>
    <w:p w:rsidR="00F14680" w:rsidRDefault="000E5100">
      <w:pPr>
        <w:spacing w:after="120"/>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附件</w:t>
      </w:r>
      <w:r>
        <w:rPr>
          <w:rFonts w:ascii="Times New Roman" w:eastAsia="宋体" w:hAnsi="Times New Roman" w:cs="Times New Roman" w:hint="eastAsia"/>
          <w:sz w:val="28"/>
          <w:szCs w:val="28"/>
        </w:rPr>
        <w:t>2</w:t>
      </w:r>
    </w:p>
    <w:p w:rsidR="00F14680" w:rsidRDefault="000E5100">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重庆理工职业学院</w:t>
      </w:r>
      <w:r>
        <w:rPr>
          <w:rFonts w:ascii="方正小标宋简体" w:eastAsia="方正小标宋简体" w:hint="eastAsia"/>
          <w:sz w:val="44"/>
          <w:szCs w:val="44"/>
        </w:rPr>
        <w:t>6-7#</w:t>
      </w:r>
      <w:r>
        <w:rPr>
          <w:rFonts w:ascii="方正小标宋简体" w:eastAsia="方正小标宋简体" w:hint="eastAsia"/>
          <w:sz w:val="44"/>
          <w:szCs w:val="44"/>
        </w:rPr>
        <w:t>教学楼</w:t>
      </w:r>
    </w:p>
    <w:p w:rsidR="00F14680" w:rsidRDefault="000E5100">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窗帘制作安装合同</w:t>
      </w:r>
    </w:p>
    <w:p w:rsidR="00F14680" w:rsidRDefault="00F14680">
      <w:pPr>
        <w:spacing w:line="520" w:lineRule="exact"/>
        <w:jc w:val="center"/>
        <w:rPr>
          <w:rFonts w:ascii="仿宋_GB2312" w:eastAsia="仿宋_GB2312"/>
          <w:b/>
          <w:sz w:val="30"/>
          <w:szCs w:val="30"/>
        </w:rPr>
      </w:pPr>
    </w:p>
    <w:p w:rsidR="00F14680" w:rsidRDefault="000E5100">
      <w:pPr>
        <w:spacing w:line="520" w:lineRule="exact"/>
        <w:rPr>
          <w:rFonts w:ascii="仿宋_GB2312" w:eastAsia="仿宋_GB2312"/>
          <w:sz w:val="30"/>
          <w:szCs w:val="30"/>
        </w:rPr>
      </w:pPr>
      <w:r>
        <w:rPr>
          <w:rFonts w:ascii="仿宋_GB2312" w:eastAsia="仿宋_GB2312" w:hint="eastAsia"/>
          <w:b/>
          <w:bCs/>
          <w:sz w:val="30"/>
          <w:szCs w:val="30"/>
        </w:rPr>
        <w:t>甲</w:t>
      </w:r>
      <w:r>
        <w:rPr>
          <w:rFonts w:ascii="仿宋_GB2312" w:eastAsia="仿宋_GB2312" w:hint="eastAsia"/>
          <w:b/>
          <w:bCs/>
          <w:sz w:val="30"/>
          <w:szCs w:val="30"/>
        </w:rPr>
        <w:t xml:space="preserve"> </w:t>
      </w:r>
      <w:r>
        <w:rPr>
          <w:rFonts w:ascii="仿宋_GB2312" w:eastAsia="仿宋_GB2312" w:hint="eastAsia"/>
          <w:b/>
          <w:bCs/>
          <w:sz w:val="30"/>
          <w:szCs w:val="30"/>
        </w:rPr>
        <w:t>方</w:t>
      </w:r>
      <w:r>
        <w:rPr>
          <w:rFonts w:ascii="仿宋_GB2312" w:eastAsia="仿宋_GB2312" w:hint="eastAsia"/>
          <w:sz w:val="30"/>
          <w:szCs w:val="30"/>
        </w:rPr>
        <w:t>：</w:t>
      </w:r>
      <w:r>
        <w:rPr>
          <w:rFonts w:ascii="仿宋_GB2312" w:eastAsia="仿宋_GB2312" w:hint="eastAsia"/>
          <w:sz w:val="30"/>
          <w:szCs w:val="30"/>
        </w:rPr>
        <w:t>重庆理工职业学院</w:t>
      </w:r>
      <w:r>
        <w:rPr>
          <w:rFonts w:ascii="仿宋_GB2312" w:eastAsia="仿宋_GB2312"/>
          <w:sz w:val="30"/>
          <w:szCs w:val="30"/>
        </w:rPr>
        <w:t>(</w:t>
      </w:r>
      <w:r>
        <w:rPr>
          <w:rFonts w:ascii="仿宋_GB2312" w:eastAsia="仿宋_GB2312"/>
          <w:sz w:val="30"/>
          <w:szCs w:val="30"/>
        </w:rPr>
        <w:t>以下简称</w:t>
      </w:r>
      <w:r>
        <w:rPr>
          <w:rFonts w:ascii="仿宋_GB2312" w:eastAsia="仿宋_GB2312" w:hint="eastAsia"/>
          <w:sz w:val="30"/>
          <w:szCs w:val="30"/>
        </w:rPr>
        <w:t>“</w:t>
      </w:r>
      <w:r>
        <w:rPr>
          <w:rFonts w:ascii="仿宋_GB2312" w:eastAsia="仿宋_GB2312"/>
          <w:sz w:val="30"/>
          <w:szCs w:val="30"/>
        </w:rPr>
        <w:t>甲方</w:t>
      </w:r>
      <w:r>
        <w:rPr>
          <w:rFonts w:ascii="仿宋_GB2312" w:eastAsia="仿宋_GB2312" w:hint="eastAsia"/>
          <w:sz w:val="30"/>
          <w:szCs w:val="30"/>
        </w:rPr>
        <w:t>”</w:t>
      </w:r>
      <w:r>
        <w:rPr>
          <w:rFonts w:ascii="仿宋_GB2312" w:eastAsia="仿宋_GB2312"/>
          <w:sz w:val="30"/>
          <w:szCs w:val="30"/>
        </w:rPr>
        <w:t>)</w:t>
      </w:r>
    </w:p>
    <w:p w:rsidR="00F14680" w:rsidRDefault="000E5100">
      <w:pPr>
        <w:spacing w:line="520" w:lineRule="exact"/>
        <w:rPr>
          <w:rFonts w:ascii="仿宋_GB2312" w:eastAsia="仿宋_GB2312"/>
          <w:sz w:val="30"/>
          <w:szCs w:val="30"/>
        </w:rPr>
      </w:pPr>
      <w:r>
        <w:rPr>
          <w:rFonts w:ascii="仿宋_GB2312" w:eastAsia="仿宋_GB2312" w:hint="eastAsia"/>
          <w:b/>
          <w:bCs/>
          <w:sz w:val="30"/>
          <w:szCs w:val="30"/>
        </w:rPr>
        <w:t>乙</w:t>
      </w:r>
      <w:r>
        <w:rPr>
          <w:rFonts w:ascii="仿宋_GB2312" w:eastAsia="仿宋_GB2312" w:hint="eastAsia"/>
          <w:b/>
          <w:bCs/>
          <w:sz w:val="30"/>
          <w:szCs w:val="30"/>
        </w:rPr>
        <w:t xml:space="preserve"> </w:t>
      </w:r>
      <w:r>
        <w:rPr>
          <w:rFonts w:ascii="仿宋_GB2312" w:eastAsia="仿宋_GB2312" w:hint="eastAsia"/>
          <w:b/>
          <w:bCs/>
          <w:sz w:val="30"/>
          <w:szCs w:val="30"/>
        </w:rPr>
        <w:t>方</w:t>
      </w:r>
      <w:r>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（以下简称</w:t>
      </w:r>
      <w:r>
        <w:rPr>
          <w:rFonts w:ascii="仿宋_GB2312" w:eastAsia="仿宋_GB2312" w:hint="eastAsia"/>
          <w:sz w:val="30"/>
          <w:szCs w:val="30"/>
        </w:rPr>
        <w:t>“</w:t>
      </w:r>
      <w:r>
        <w:rPr>
          <w:rFonts w:ascii="仿宋_GB2312" w:eastAsia="仿宋_GB2312" w:hint="eastAsia"/>
          <w:sz w:val="30"/>
          <w:szCs w:val="30"/>
        </w:rPr>
        <w:t>乙方</w:t>
      </w:r>
      <w:r>
        <w:rPr>
          <w:rFonts w:ascii="仿宋_GB2312" w:eastAsia="仿宋_GB2312"/>
          <w:sz w:val="30"/>
          <w:szCs w:val="30"/>
        </w:rPr>
        <w:t>”</w:t>
      </w:r>
      <w:r>
        <w:rPr>
          <w:rFonts w:ascii="仿宋_GB2312" w:eastAsia="仿宋_GB2312" w:hint="eastAsia"/>
          <w:sz w:val="30"/>
          <w:szCs w:val="30"/>
        </w:rPr>
        <w:t>）</w:t>
      </w:r>
    </w:p>
    <w:p w:rsidR="00F14680" w:rsidRDefault="000E5100">
      <w:pPr>
        <w:pStyle w:val="a6"/>
        <w:spacing w:before="0" w:beforeAutospacing="0" w:after="0" w:afterAutospacing="0" w:line="560" w:lineRule="exact"/>
        <w:ind w:firstLineChars="200" w:firstLine="600"/>
        <w:rPr>
          <w:rFonts w:ascii="仿宋_GB2312" w:eastAsia="仿宋_GB2312"/>
          <w:sz w:val="30"/>
          <w:szCs w:val="30"/>
        </w:rPr>
      </w:pPr>
      <w:r>
        <w:rPr>
          <w:rFonts w:ascii="仿宋_GB2312" w:eastAsia="仿宋_GB2312"/>
          <w:sz w:val="30"/>
          <w:szCs w:val="30"/>
        </w:rPr>
        <w:t>经甲乙双方协商，甲方将</w:t>
      </w:r>
      <w:r>
        <w:rPr>
          <w:rFonts w:ascii="仿宋_GB2312" w:eastAsia="仿宋_GB2312" w:hint="eastAsia"/>
          <w:sz w:val="30"/>
          <w:szCs w:val="30"/>
        </w:rPr>
        <w:t>6-7#</w:t>
      </w:r>
      <w:r>
        <w:rPr>
          <w:rFonts w:ascii="仿宋_GB2312" w:eastAsia="仿宋_GB2312" w:hint="eastAsia"/>
          <w:sz w:val="30"/>
          <w:szCs w:val="30"/>
        </w:rPr>
        <w:t>教学楼</w:t>
      </w:r>
      <w:r>
        <w:rPr>
          <w:rFonts w:ascii="仿宋_GB2312" w:eastAsia="仿宋_GB2312" w:hint="eastAsia"/>
          <w:sz w:val="30"/>
          <w:szCs w:val="30"/>
        </w:rPr>
        <w:t>的窗帘</w:t>
      </w:r>
      <w:r>
        <w:rPr>
          <w:rFonts w:ascii="仿宋_GB2312" w:eastAsia="仿宋_GB2312"/>
          <w:sz w:val="30"/>
          <w:szCs w:val="30"/>
        </w:rPr>
        <w:t>制作安装承包给乙方</w:t>
      </w:r>
      <w:r>
        <w:rPr>
          <w:rFonts w:ascii="仿宋_GB2312" w:eastAsia="仿宋_GB2312" w:hint="eastAsia"/>
          <w:sz w:val="30"/>
          <w:szCs w:val="30"/>
        </w:rPr>
        <w:t>。</w:t>
      </w:r>
      <w:r>
        <w:rPr>
          <w:rFonts w:ascii="仿宋_GB2312" w:eastAsia="仿宋_GB2312" w:hint="eastAsia"/>
          <w:sz w:val="30"/>
          <w:szCs w:val="30"/>
        </w:rPr>
        <w:t>根据</w:t>
      </w:r>
      <w:r>
        <w:rPr>
          <w:rFonts w:ascii="仿宋_GB2312" w:eastAsia="仿宋_GB2312" w:hint="eastAsia"/>
          <w:sz w:val="30"/>
          <w:szCs w:val="30"/>
        </w:rPr>
        <w:t>《中华人民共和国民法典》及</w:t>
      </w:r>
      <w:r>
        <w:rPr>
          <w:rFonts w:ascii="仿宋_GB2312" w:eastAsia="仿宋_GB2312" w:hint="eastAsia"/>
          <w:sz w:val="30"/>
          <w:szCs w:val="30"/>
        </w:rPr>
        <w:t>国家有关法律法规的规定，甲、乙双方在平等互利的基础上，遵循平等、自愿、公平和诚信的原则，经双方协商一致，签订本合同。</w:t>
      </w:r>
    </w:p>
    <w:p w:rsidR="00F14680" w:rsidRDefault="000E5100">
      <w:pPr>
        <w:pStyle w:val="a6"/>
        <w:spacing w:before="0" w:beforeAutospacing="0" w:after="0" w:afterAutospacing="0" w:line="560" w:lineRule="exact"/>
        <w:ind w:firstLineChars="200" w:firstLine="600"/>
        <w:rPr>
          <w:rFonts w:ascii="仿宋_GB2312" w:eastAsia="仿宋_GB2312"/>
          <w:sz w:val="30"/>
          <w:szCs w:val="30"/>
        </w:rPr>
      </w:pPr>
      <w:r>
        <w:rPr>
          <w:rFonts w:ascii="黑体" w:eastAsia="黑体" w:hAnsi="黑体"/>
          <w:sz w:val="30"/>
          <w:szCs w:val="30"/>
        </w:rPr>
        <w:t>一、</w:t>
      </w:r>
      <w:r>
        <w:rPr>
          <w:rFonts w:ascii="黑体" w:eastAsia="黑体" w:hAnsi="黑体" w:hint="eastAsia"/>
          <w:sz w:val="30"/>
          <w:szCs w:val="30"/>
        </w:rPr>
        <w:t>项目名称</w:t>
      </w:r>
      <w:r>
        <w:rPr>
          <w:rFonts w:ascii="黑体" w:eastAsia="黑体" w:hAnsi="黑体"/>
          <w:sz w:val="30"/>
          <w:szCs w:val="30"/>
        </w:rPr>
        <w:t>：</w:t>
      </w:r>
      <w:r>
        <w:rPr>
          <w:rFonts w:ascii="仿宋_GB2312" w:eastAsia="仿宋_GB2312" w:hint="eastAsia"/>
          <w:sz w:val="30"/>
          <w:szCs w:val="30"/>
        </w:rPr>
        <w:t>6-7</w:t>
      </w:r>
      <w:r>
        <w:rPr>
          <w:rFonts w:ascii="仿宋_GB2312" w:eastAsia="仿宋_GB2312" w:hint="eastAsia"/>
          <w:sz w:val="30"/>
          <w:szCs w:val="30"/>
        </w:rPr>
        <w:t>号教学楼</w:t>
      </w:r>
      <w:r>
        <w:rPr>
          <w:rFonts w:ascii="仿宋_GB2312" w:eastAsia="仿宋_GB2312" w:hint="eastAsia"/>
          <w:sz w:val="30"/>
          <w:szCs w:val="30"/>
        </w:rPr>
        <w:t>窗帘制作安装工程</w:t>
      </w:r>
    </w:p>
    <w:p w:rsidR="00F14680" w:rsidRDefault="000E5100">
      <w:pPr>
        <w:pStyle w:val="a6"/>
        <w:spacing w:before="0" w:beforeAutospacing="0" w:after="0" w:afterAutospacing="0" w:line="560" w:lineRule="exact"/>
        <w:ind w:firstLineChars="200" w:firstLine="600"/>
        <w:rPr>
          <w:rFonts w:ascii="仿宋_GB2312" w:eastAsia="仿宋_GB2312"/>
          <w:sz w:val="30"/>
          <w:szCs w:val="30"/>
        </w:rPr>
      </w:pPr>
      <w:r>
        <w:rPr>
          <w:rFonts w:ascii="黑体" w:eastAsia="黑体" w:hAnsi="黑体"/>
          <w:sz w:val="30"/>
          <w:szCs w:val="30"/>
        </w:rPr>
        <w:t>二、工程承包形式：</w:t>
      </w:r>
      <w:r>
        <w:rPr>
          <w:rFonts w:ascii="仿宋_GB2312" w:eastAsia="仿宋_GB2312"/>
          <w:sz w:val="30"/>
          <w:szCs w:val="30"/>
        </w:rPr>
        <w:t>本工程由乙方包工包料、包运输、包安装</w:t>
      </w:r>
      <w:r>
        <w:rPr>
          <w:rFonts w:ascii="仿宋_GB2312" w:eastAsia="仿宋_GB2312" w:hint="eastAsia"/>
          <w:sz w:val="30"/>
          <w:szCs w:val="30"/>
        </w:rPr>
        <w:t>、包质量、包工</w:t>
      </w:r>
      <w:r>
        <w:rPr>
          <w:rFonts w:ascii="仿宋_GB2312" w:eastAsia="仿宋_GB2312" w:hint="eastAsia"/>
          <w:sz w:val="30"/>
          <w:szCs w:val="30"/>
        </w:rPr>
        <w:t>期、包安全文明施工、</w:t>
      </w:r>
      <w:r>
        <w:rPr>
          <w:rFonts w:ascii="仿宋_GB2312" w:eastAsia="仿宋_GB2312" w:hint="eastAsia"/>
          <w:sz w:val="30"/>
          <w:szCs w:val="30"/>
        </w:rPr>
        <w:t>交钥匙工程</w:t>
      </w:r>
      <w:r>
        <w:rPr>
          <w:rFonts w:ascii="仿宋_GB2312" w:eastAsia="仿宋_GB2312"/>
          <w:sz w:val="30"/>
          <w:szCs w:val="30"/>
        </w:rPr>
        <w:t>。</w:t>
      </w:r>
    </w:p>
    <w:p w:rsidR="00F14680" w:rsidRDefault="000E5100">
      <w:pPr>
        <w:pStyle w:val="a6"/>
        <w:spacing w:before="0" w:beforeAutospacing="0" w:after="0" w:afterAutospacing="0" w:line="560" w:lineRule="exact"/>
        <w:ind w:firstLine="585"/>
        <w:rPr>
          <w:rFonts w:ascii="仿宋_GB2312" w:eastAsia="仿宋_GB2312"/>
          <w:sz w:val="30"/>
          <w:szCs w:val="30"/>
        </w:rPr>
      </w:pPr>
      <w:r>
        <w:rPr>
          <w:rFonts w:ascii="黑体" w:eastAsia="黑体" w:hAnsi="黑体" w:hint="eastAsia"/>
          <w:sz w:val="30"/>
          <w:szCs w:val="30"/>
        </w:rPr>
        <w:t>三</w:t>
      </w:r>
      <w:r>
        <w:rPr>
          <w:rFonts w:ascii="黑体" w:eastAsia="黑体" w:hAnsi="黑体"/>
          <w:sz w:val="30"/>
          <w:szCs w:val="30"/>
        </w:rPr>
        <w:t>、产品质量要求：</w:t>
      </w:r>
      <w:r>
        <w:rPr>
          <w:rFonts w:ascii="仿宋_GB2312" w:eastAsia="仿宋_GB2312"/>
          <w:sz w:val="30"/>
          <w:szCs w:val="30"/>
        </w:rPr>
        <w:t>乙方根据甲方要求式样制作，双方商议确定式样尺寸，甲方</w:t>
      </w:r>
      <w:r>
        <w:rPr>
          <w:rFonts w:ascii="仿宋_GB2312" w:eastAsia="仿宋_GB2312" w:hint="eastAsia"/>
          <w:sz w:val="30"/>
          <w:szCs w:val="30"/>
        </w:rPr>
        <w:t>同意</w:t>
      </w:r>
      <w:r>
        <w:rPr>
          <w:rFonts w:ascii="仿宋_GB2312" w:eastAsia="仿宋_GB2312"/>
          <w:sz w:val="30"/>
          <w:szCs w:val="30"/>
        </w:rPr>
        <w:t>后乙方开始制作</w:t>
      </w:r>
      <w:r>
        <w:rPr>
          <w:rFonts w:ascii="仿宋_GB2312" w:eastAsia="仿宋_GB2312" w:hint="eastAsia"/>
          <w:sz w:val="30"/>
          <w:szCs w:val="30"/>
        </w:rPr>
        <w:t>。</w:t>
      </w:r>
    </w:p>
    <w:p w:rsidR="00F14680" w:rsidRDefault="000E5100">
      <w:pPr>
        <w:pStyle w:val="a6"/>
        <w:spacing w:before="0" w:beforeAutospacing="0" w:after="0" w:afterAutospacing="0" w:line="560" w:lineRule="exact"/>
        <w:ind w:firstLine="585"/>
        <w:rPr>
          <w:rFonts w:ascii="仿宋_GB2312" w:eastAsia="仿宋_GB2312"/>
          <w:sz w:val="30"/>
          <w:szCs w:val="30"/>
        </w:rPr>
      </w:pPr>
      <w:r>
        <w:rPr>
          <w:rFonts w:ascii="黑体" w:eastAsia="黑体" w:hAnsi="黑体" w:hint="eastAsia"/>
          <w:sz w:val="30"/>
          <w:szCs w:val="30"/>
        </w:rPr>
        <w:t>四</w:t>
      </w:r>
      <w:r>
        <w:rPr>
          <w:rFonts w:ascii="黑体" w:eastAsia="黑体" w:hAnsi="黑体"/>
          <w:sz w:val="30"/>
          <w:szCs w:val="30"/>
        </w:rPr>
        <w:t>、工程量与</w:t>
      </w:r>
      <w:r>
        <w:rPr>
          <w:rFonts w:ascii="黑体" w:eastAsia="黑体" w:hAnsi="黑体" w:hint="eastAsia"/>
          <w:sz w:val="30"/>
          <w:szCs w:val="30"/>
        </w:rPr>
        <w:t>价格</w:t>
      </w:r>
      <w:r>
        <w:rPr>
          <w:rFonts w:ascii="黑体" w:eastAsia="黑体" w:hAnsi="黑体"/>
          <w:sz w:val="30"/>
          <w:szCs w:val="30"/>
        </w:rPr>
        <w:t>：</w:t>
      </w:r>
      <w:r>
        <w:rPr>
          <w:rFonts w:ascii="仿宋_GB2312" w:eastAsia="仿宋_GB2312" w:hint="eastAsia"/>
          <w:sz w:val="30"/>
          <w:szCs w:val="30"/>
        </w:rPr>
        <w:t>工程价款采用固定综合单价和工程量据实结算方式确定，本工程暂定合同总价为</w:t>
      </w:r>
      <w:r>
        <w:rPr>
          <w:rFonts w:ascii="仿宋_GB2312" w:eastAsia="仿宋_GB2312" w:hint="eastAsia"/>
          <w:sz w:val="30"/>
          <w:szCs w:val="30"/>
        </w:rPr>
        <w:t>含税</w:t>
      </w:r>
      <w:r>
        <w:rPr>
          <w:rFonts w:ascii="仿宋_GB2312" w:eastAsia="仿宋_GB2312" w:hint="eastAsia"/>
          <w:sz w:val="30"/>
          <w:szCs w:val="30"/>
          <w:u w:val="single"/>
        </w:rPr>
        <w:t xml:space="preserve">           </w:t>
      </w:r>
      <w:r>
        <w:rPr>
          <w:rFonts w:ascii="仿宋_GB2312" w:eastAsia="仿宋_GB2312" w:hint="eastAsia"/>
          <w:sz w:val="30"/>
          <w:szCs w:val="30"/>
        </w:rPr>
        <w:t>（大写人民币</w:t>
      </w:r>
      <w:r>
        <w:rPr>
          <w:rFonts w:ascii="仿宋_GB2312" w:eastAsia="仿宋_GB2312" w:hint="eastAsia"/>
          <w:sz w:val="30"/>
          <w:szCs w:val="30"/>
          <w:u w:val="single"/>
        </w:rPr>
        <w:t xml:space="preserve">                   </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详见本合同附件《</w:t>
      </w:r>
      <w:r>
        <w:rPr>
          <w:rFonts w:ascii="仿宋_GB2312" w:eastAsia="仿宋_GB2312" w:hint="eastAsia"/>
          <w:sz w:val="30"/>
          <w:szCs w:val="30"/>
        </w:rPr>
        <w:t>重庆理工职业学院</w:t>
      </w:r>
      <w:r>
        <w:rPr>
          <w:rFonts w:ascii="仿宋_GB2312" w:eastAsia="仿宋_GB2312" w:hint="eastAsia"/>
          <w:sz w:val="30"/>
          <w:szCs w:val="30"/>
        </w:rPr>
        <w:t>6-7</w:t>
      </w:r>
      <w:r>
        <w:rPr>
          <w:rFonts w:ascii="仿宋_GB2312" w:eastAsia="仿宋_GB2312" w:hint="eastAsia"/>
          <w:sz w:val="30"/>
          <w:szCs w:val="30"/>
        </w:rPr>
        <w:t>号楼窗帘</w:t>
      </w:r>
      <w:r>
        <w:rPr>
          <w:rFonts w:ascii="仿宋_GB2312" w:eastAsia="仿宋_GB2312" w:hint="eastAsia"/>
          <w:sz w:val="30"/>
          <w:szCs w:val="30"/>
        </w:rPr>
        <w:t>采购</w:t>
      </w:r>
      <w:r>
        <w:rPr>
          <w:rFonts w:ascii="仿宋_GB2312" w:eastAsia="仿宋_GB2312" w:hint="eastAsia"/>
          <w:sz w:val="30"/>
          <w:szCs w:val="30"/>
        </w:rPr>
        <w:t>安装工程量清单计价清单表</w:t>
      </w:r>
      <w:r>
        <w:rPr>
          <w:rFonts w:ascii="仿宋_GB2312" w:eastAsia="仿宋_GB2312" w:hint="eastAsia"/>
          <w:sz w:val="30"/>
          <w:szCs w:val="30"/>
        </w:rPr>
        <w:t>》（以下简称“工程量计价清单”）</w:t>
      </w:r>
      <w:r>
        <w:rPr>
          <w:rFonts w:ascii="仿宋_GB2312" w:eastAsia="仿宋_GB2312" w:hint="eastAsia"/>
          <w:sz w:val="30"/>
          <w:szCs w:val="30"/>
        </w:rPr>
        <w:t>]</w:t>
      </w:r>
      <w:r>
        <w:rPr>
          <w:rFonts w:ascii="仿宋_GB2312" w:eastAsia="仿宋_GB2312" w:hint="eastAsia"/>
          <w:sz w:val="30"/>
          <w:szCs w:val="30"/>
        </w:rPr>
        <w:t>。</w:t>
      </w:r>
    </w:p>
    <w:p w:rsidR="00F14680" w:rsidRDefault="000E5100">
      <w:pPr>
        <w:spacing w:line="500" w:lineRule="exact"/>
        <w:ind w:firstLineChars="200" w:firstLine="600"/>
        <w:rPr>
          <w:rFonts w:ascii="仿宋_GB2312" w:eastAsia="仿宋_GB2312" w:hAnsi="Times New Roman" w:cs="Times New Roman"/>
          <w:sz w:val="30"/>
          <w:szCs w:val="30"/>
        </w:rPr>
      </w:pPr>
      <w:r>
        <w:rPr>
          <w:rFonts w:ascii="黑体" w:eastAsia="黑体" w:hAnsi="黑体" w:hint="eastAsia"/>
          <w:sz w:val="30"/>
          <w:szCs w:val="30"/>
        </w:rPr>
        <w:t>五</w:t>
      </w:r>
      <w:r>
        <w:rPr>
          <w:rFonts w:ascii="黑体" w:eastAsia="黑体" w:hAnsi="黑体"/>
          <w:sz w:val="30"/>
          <w:szCs w:val="30"/>
        </w:rPr>
        <w:t>、工程进度</w:t>
      </w:r>
      <w:r>
        <w:rPr>
          <w:rFonts w:ascii="黑体" w:eastAsia="黑体" w:hAnsi="黑体" w:hint="eastAsia"/>
          <w:sz w:val="30"/>
          <w:szCs w:val="30"/>
        </w:rPr>
        <w:t>及安全管理</w:t>
      </w:r>
      <w:r>
        <w:rPr>
          <w:rFonts w:ascii="黑体" w:eastAsia="黑体" w:hAnsi="黑体"/>
          <w:sz w:val="30"/>
          <w:szCs w:val="30"/>
        </w:rPr>
        <w:t>：</w:t>
      </w:r>
      <w:r>
        <w:rPr>
          <w:rFonts w:ascii="仿宋_GB2312" w:eastAsia="仿宋_GB2312"/>
          <w:sz w:val="30"/>
          <w:szCs w:val="30"/>
        </w:rPr>
        <w:t>1</w:t>
      </w:r>
      <w:r>
        <w:rPr>
          <w:rFonts w:ascii="仿宋_GB2312" w:eastAsia="仿宋_GB2312" w:hint="eastAsia"/>
          <w:sz w:val="30"/>
          <w:szCs w:val="30"/>
        </w:rPr>
        <w:t>.</w:t>
      </w:r>
      <w:r>
        <w:rPr>
          <w:rFonts w:ascii="仿宋_GB2312" w:eastAsia="仿宋_GB2312"/>
          <w:sz w:val="30"/>
          <w:szCs w:val="30"/>
        </w:rPr>
        <w:t>为了保证质量和进度，安装期间，甲乙双方应相互协商配合，互创安装条件。</w:t>
      </w:r>
      <w:r>
        <w:rPr>
          <w:rFonts w:ascii="仿宋_GB2312" w:eastAsia="仿宋_GB2312"/>
          <w:sz w:val="30"/>
          <w:szCs w:val="30"/>
        </w:rPr>
        <w:t>2</w:t>
      </w:r>
      <w:r>
        <w:rPr>
          <w:rFonts w:ascii="仿宋_GB2312" w:eastAsia="仿宋_GB2312" w:hint="eastAsia"/>
          <w:sz w:val="30"/>
          <w:szCs w:val="30"/>
        </w:rPr>
        <w:t>.</w:t>
      </w:r>
      <w:r>
        <w:rPr>
          <w:rFonts w:ascii="仿宋_GB2312" w:eastAsia="仿宋_GB2312"/>
          <w:sz w:val="30"/>
          <w:szCs w:val="30"/>
        </w:rPr>
        <w:t>甲方在乙方安装人员进场前应提供安装电源。</w:t>
      </w:r>
      <w:r>
        <w:rPr>
          <w:rFonts w:ascii="仿宋_GB2312" w:eastAsia="仿宋_GB2312"/>
          <w:sz w:val="30"/>
          <w:szCs w:val="30"/>
        </w:rPr>
        <w:t>3</w:t>
      </w:r>
      <w:r>
        <w:rPr>
          <w:rFonts w:ascii="仿宋_GB2312" w:eastAsia="仿宋_GB2312" w:hint="eastAsia"/>
          <w:sz w:val="30"/>
          <w:szCs w:val="30"/>
        </w:rPr>
        <w:t>.</w:t>
      </w:r>
      <w:r>
        <w:rPr>
          <w:rFonts w:ascii="仿宋_GB2312" w:eastAsia="仿宋_GB2312"/>
          <w:sz w:val="30"/>
          <w:szCs w:val="30"/>
        </w:rPr>
        <w:t>不可抗力造成的安装延误，双方察看后认定解决。</w:t>
      </w:r>
      <w:r>
        <w:rPr>
          <w:rFonts w:ascii="仿宋_GB2312" w:eastAsia="仿宋_GB2312" w:hint="eastAsia"/>
          <w:sz w:val="30"/>
          <w:szCs w:val="30"/>
        </w:rPr>
        <w:t>4.</w:t>
      </w:r>
      <w:r>
        <w:rPr>
          <w:rFonts w:ascii="仿宋_GB2312" w:eastAsia="仿宋_GB2312" w:hint="eastAsia"/>
          <w:sz w:val="30"/>
          <w:szCs w:val="30"/>
        </w:rPr>
        <w:t>乙方在合同签订日期后</w:t>
      </w:r>
      <w:r>
        <w:rPr>
          <w:rFonts w:ascii="仿宋_GB2312" w:eastAsia="仿宋_GB2312" w:hint="eastAsia"/>
          <w:sz w:val="30"/>
          <w:szCs w:val="30"/>
        </w:rPr>
        <w:t>15</w:t>
      </w:r>
      <w:r>
        <w:rPr>
          <w:rFonts w:ascii="仿宋_GB2312" w:eastAsia="仿宋_GB2312" w:hint="eastAsia"/>
          <w:sz w:val="30"/>
          <w:szCs w:val="30"/>
        </w:rPr>
        <w:t>日</w:t>
      </w:r>
      <w:r>
        <w:rPr>
          <w:rFonts w:ascii="仿宋_GB2312" w:eastAsia="仿宋_GB2312" w:hint="eastAsia"/>
          <w:sz w:val="30"/>
          <w:szCs w:val="30"/>
        </w:rPr>
        <w:t>内完成安装。</w:t>
      </w:r>
      <w:r>
        <w:rPr>
          <w:rFonts w:ascii="仿宋_GB2312" w:eastAsia="仿宋_GB2312" w:hAnsi="Times New Roman" w:cs="Times New Roman" w:hint="eastAsia"/>
          <w:sz w:val="30"/>
          <w:szCs w:val="30"/>
        </w:rPr>
        <w:t>5.</w:t>
      </w:r>
      <w:r>
        <w:rPr>
          <w:rFonts w:ascii="仿宋_GB2312" w:eastAsia="仿宋_GB2312" w:hAnsi="Times New Roman" w:cs="Times New Roman" w:hint="eastAsia"/>
          <w:sz w:val="30"/>
          <w:szCs w:val="30"/>
        </w:rPr>
        <w:t>工程开工前，乙方必须做好安全交底，乙方必须认真贯彻有关</w:t>
      </w:r>
      <w:r>
        <w:rPr>
          <w:rFonts w:ascii="仿宋_GB2312" w:eastAsia="仿宋_GB2312" w:hAnsi="Times New Roman" w:cs="Times New Roman" w:hint="eastAsia"/>
          <w:sz w:val="30"/>
          <w:szCs w:val="30"/>
        </w:rPr>
        <w:lastRenderedPageBreak/>
        <w:t>安全施工的规章制度，严格遵守安全操作规程，因乙方原因造成施工中的一切安全责任事故其损失由乙方自行负责，因安全责任事故所致乙方对甲方</w:t>
      </w:r>
      <w:r>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第三人</w:t>
      </w:r>
      <w:r>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乙方工人的赔偿责任，乙方应当积极妥善解决</w:t>
      </w:r>
      <w:r>
        <w:rPr>
          <w:rFonts w:ascii="仿宋_GB2312" w:eastAsia="仿宋_GB2312" w:hAnsi="Times New Roman" w:cs="Times New Roman" w:hint="eastAsia"/>
          <w:sz w:val="30"/>
          <w:szCs w:val="30"/>
        </w:rPr>
        <w:t>并承担赔偿责任</w:t>
      </w:r>
      <w:r>
        <w:rPr>
          <w:rFonts w:ascii="仿宋_GB2312" w:eastAsia="仿宋_GB2312" w:hAnsi="Times New Roman" w:cs="Times New Roman" w:hint="eastAsia"/>
          <w:sz w:val="30"/>
          <w:szCs w:val="30"/>
        </w:rPr>
        <w:t>，否则，甲方有权从本合同结算工程款中抵扣相应款项以赔偿被侵权人。</w:t>
      </w:r>
    </w:p>
    <w:p w:rsidR="00F14680" w:rsidRDefault="000E5100">
      <w:pPr>
        <w:spacing w:line="500" w:lineRule="exact"/>
        <w:ind w:firstLineChars="100" w:firstLine="300"/>
        <w:rPr>
          <w:rFonts w:ascii="仿宋_GB2312" w:eastAsia="仿宋_GB2312" w:hAnsi="Times New Roman" w:cs="Times New Roman"/>
          <w:sz w:val="30"/>
          <w:szCs w:val="30"/>
        </w:rPr>
      </w:pPr>
      <w:r>
        <w:rPr>
          <w:rFonts w:ascii="黑体" w:eastAsia="黑体" w:hAnsi="黑体" w:cs="宋体"/>
          <w:kern w:val="0"/>
          <w:sz w:val="30"/>
          <w:szCs w:val="30"/>
        </w:rPr>
        <w:t xml:space="preserve">　</w:t>
      </w:r>
      <w:r>
        <w:rPr>
          <w:rFonts w:ascii="黑体" w:eastAsia="黑体" w:hAnsi="黑体" w:cs="宋体" w:hint="eastAsia"/>
          <w:kern w:val="0"/>
          <w:sz w:val="30"/>
          <w:szCs w:val="30"/>
        </w:rPr>
        <w:t>六</w:t>
      </w:r>
      <w:r>
        <w:rPr>
          <w:rFonts w:ascii="黑体" w:eastAsia="黑体" w:hAnsi="黑体" w:cs="宋体"/>
          <w:kern w:val="0"/>
          <w:sz w:val="30"/>
          <w:szCs w:val="30"/>
        </w:rPr>
        <w:t>、付款方式：</w:t>
      </w:r>
      <w:r w:rsidR="00CF6078" w:rsidRPr="00CF6078">
        <w:rPr>
          <w:rFonts w:ascii="仿宋_GB2312" w:eastAsia="仿宋_GB2312" w:hAnsi="Times New Roman" w:cs="Times New Roman"/>
          <w:sz w:val="30"/>
          <w:szCs w:val="30"/>
        </w:rPr>
        <w:t>签订合同时，</w:t>
      </w:r>
      <w:r w:rsidR="00CF6078">
        <w:rPr>
          <w:rFonts w:ascii="仿宋_GB2312" w:eastAsia="仿宋_GB2312" w:hAnsi="Times New Roman" w:cs="Times New Roman"/>
          <w:sz w:val="30"/>
          <w:szCs w:val="30"/>
        </w:rPr>
        <w:t>乙方向甲方支付履约保证金</w:t>
      </w:r>
      <w:r w:rsidR="00CF6078">
        <w:rPr>
          <w:rFonts w:ascii="仿宋_GB2312" w:eastAsia="仿宋_GB2312" w:hAnsi="Times New Roman" w:cs="Times New Roman" w:hint="eastAsia"/>
          <w:sz w:val="30"/>
          <w:szCs w:val="30"/>
        </w:rPr>
        <w:t>2000元整，</w:t>
      </w:r>
      <w:r>
        <w:rPr>
          <w:rFonts w:ascii="仿宋_GB2312" w:eastAsia="仿宋_GB2312" w:hAnsi="Times New Roman" w:cs="Times New Roman" w:hint="eastAsia"/>
          <w:sz w:val="30"/>
          <w:szCs w:val="30"/>
        </w:rPr>
        <w:t>整个工程全部完成竣工验收合格后，甲方无息退还履约保证金。同时，乙方递交三套完整的竣工结算书及相关结算资料（含电子资料</w:t>
      </w:r>
      <w:r>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至甲方审计结算，甲方在收到完整的结算书及相关结算资料后</w:t>
      </w:r>
      <w:r>
        <w:rPr>
          <w:rFonts w:ascii="仿宋_GB2312" w:eastAsia="仿宋_GB2312" w:hAnsi="Times New Roman" w:cs="Times New Roman" w:hint="eastAsia"/>
          <w:sz w:val="30"/>
          <w:szCs w:val="30"/>
        </w:rPr>
        <w:t>7</w:t>
      </w:r>
      <w:r>
        <w:rPr>
          <w:rFonts w:ascii="仿宋_GB2312" w:eastAsia="仿宋_GB2312" w:hAnsi="Times New Roman" w:cs="Times New Roman" w:hint="eastAsia"/>
          <w:sz w:val="30"/>
          <w:szCs w:val="30"/>
        </w:rPr>
        <w:t>日内完成核对并确认金额。确认结算金额乙方开具增值税普票后</w:t>
      </w:r>
      <w:r>
        <w:rPr>
          <w:rFonts w:ascii="仿宋_GB2312" w:eastAsia="仿宋_GB2312" w:hAnsi="Times New Roman" w:cs="Times New Roman" w:hint="eastAsia"/>
          <w:sz w:val="30"/>
          <w:szCs w:val="30"/>
        </w:rPr>
        <w:t>7</w:t>
      </w:r>
      <w:r>
        <w:rPr>
          <w:rFonts w:ascii="仿宋_GB2312" w:eastAsia="仿宋_GB2312" w:hAnsi="Times New Roman" w:cs="Times New Roman" w:hint="eastAsia"/>
          <w:sz w:val="30"/>
          <w:szCs w:val="30"/>
        </w:rPr>
        <w:t>日内甲方支付至总结算金额的</w:t>
      </w:r>
      <w:r>
        <w:rPr>
          <w:rFonts w:ascii="仿宋_GB2312" w:eastAsia="仿宋_GB2312" w:hAnsi="Times New Roman" w:cs="Times New Roman" w:hint="eastAsia"/>
          <w:sz w:val="30"/>
          <w:szCs w:val="30"/>
        </w:rPr>
        <w:t>98%</w:t>
      </w:r>
      <w:r>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2%</w:t>
      </w:r>
      <w:r>
        <w:rPr>
          <w:rFonts w:ascii="仿宋_GB2312" w:eastAsia="仿宋_GB2312" w:hAnsi="Times New Roman" w:cs="Times New Roman" w:hint="eastAsia"/>
          <w:sz w:val="30"/>
          <w:szCs w:val="30"/>
        </w:rPr>
        <w:t>作为质保金。质保期</w:t>
      </w:r>
      <w:r>
        <w:rPr>
          <w:rFonts w:ascii="仿宋_GB2312" w:eastAsia="仿宋_GB2312" w:hAnsi="Times New Roman" w:cs="Times New Roman" w:hint="eastAsia"/>
          <w:sz w:val="30"/>
          <w:szCs w:val="30"/>
        </w:rPr>
        <w:t>1</w:t>
      </w:r>
      <w:r>
        <w:rPr>
          <w:rFonts w:ascii="仿宋_GB2312" w:eastAsia="仿宋_GB2312" w:hAnsi="Times New Roman" w:cs="Times New Roman" w:hint="eastAsia"/>
          <w:sz w:val="30"/>
          <w:szCs w:val="30"/>
        </w:rPr>
        <w:t>年，质保期满后扣除质量问题处理金后的质保金额甲方无息退还给乙方指定账户。</w:t>
      </w:r>
      <w:r>
        <w:rPr>
          <w:rFonts w:ascii="仿宋_GB2312" w:eastAsia="仿宋_GB2312" w:hAnsi="Times New Roman" w:cs="Times New Roman" w:hint="eastAsia"/>
          <w:sz w:val="30"/>
          <w:szCs w:val="30"/>
        </w:rPr>
        <w:t xml:space="preserve"> </w:t>
      </w:r>
    </w:p>
    <w:p w:rsidR="00F14680" w:rsidRDefault="000E5100">
      <w:pPr>
        <w:pStyle w:val="a6"/>
        <w:spacing w:before="0" w:beforeAutospacing="0" w:after="0" w:afterAutospacing="0" w:line="560" w:lineRule="exact"/>
        <w:ind w:firstLine="600"/>
        <w:rPr>
          <w:rFonts w:ascii="黑体" w:eastAsia="黑体"/>
          <w:sz w:val="30"/>
          <w:szCs w:val="30"/>
        </w:rPr>
      </w:pPr>
      <w:r>
        <w:rPr>
          <w:rFonts w:ascii="黑体" w:eastAsia="黑体" w:hAnsi="黑体" w:hint="eastAsia"/>
          <w:sz w:val="30"/>
          <w:szCs w:val="30"/>
        </w:rPr>
        <w:t>七</w:t>
      </w:r>
      <w:r>
        <w:rPr>
          <w:rFonts w:ascii="黑体" w:eastAsia="黑体" w:hAnsi="黑体"/>
          <w:sz w:val="30"/>
          <w:szCs w:val="30"/>
        </w:rPr>
        <w:t>、</w:t>
      </w:r>
      <w:r>
        <w:rPr>
          <w:rFonts w:ascii="黑体" w:eastAsia="黑体" w:hint="eastAsia"/>
          <w:sz w:val="30"/>
          <w:szCs w:val="30"/>
        </w:rPr>
        <w:t>本合同一式贰份，甲、乙双方各执</w:t>
      </w:r>
      <w:r>
        <w:rPr>
          <w:rFonts w:ascii="黑体" w:eastAsia="黑体" w:hint="eastAsia"/>
          <w:sz w:val="30"/>
          <w:szCs w:val="30"/>
        </w:rPr>
        <w:t>壹</w:t>
      </w:r>
      <w:r>
        <w:rPr>
          <w:rFonts w:ascii="黑体" w:eastAsia="黑体" w:hint="eastAsia"/>
          <w:sz w:val="30"/>
          <w:szCs w:val="30"/>
        </w:rPr>
        <w:t>份，经双方签字盖章后生效。本合同若有未尽事宜，由双方本着互惠互利的原则协商后签订补充协议。</w:t>
      </w:r>
    </w:p>
    <w:p w:rsidR="00F14680" w:rsidRDefault="00F14680">
      <w:pPr>
        <w:spacing w:line="560" w:lineRule="exact"/>
        <w:ind w:firstLineChars="200" w:firstLine="600"/>
        <w:rPr>
          <w:rFonts w:ascii="仿宋_GB2312" w:eastAsia="仿宋_GB2312" w:hAnsi="宋体"/>
          <w:color w:val="000000"/>
          <w:sz w:val="30"/>
          <w:szCs w:val="30"/>
        </w:rPr>
      </w:pPr>
    </w:p>
    <w:p w:rsidR="00F14680" w:rsidRDefault="00F14680">
      <w:pPr>
        <w:spacing w:line="560" w:lineRule="exact"/>
        <w:rPr>
          <w:rFonts w:ascii="仿宋_GB2312" w:eastAsia="仿宋_GB2312" w:hAnsi="宋体"/>
          <w:color w:val="000000"/>
          <w:sz w:val="30"/>
          <w:szCs w:val="30"/>
        </w:rPr>
      </w:pPr>
    </w:p>
    <w:p w:rsidR="00F14680" w:rsidRDefault="000E5100">
      <w:pPr>
        <w:pStyle w:val="Blockquote"/>
        <w:spacing w:before="0" w:after="0" w:line="460" w:lineRule="exact"/>
        <w:ind w:left="0" w:right="43" w:firstLineChars="200" w:firstLine="560"/>
        <w:rPr>
          <w:rFonts w:ascii="宋体" w:hAnsi="宋体"/>
          <w:bCs/>
          <w:color w:val="000000"/>
          <w:sz w:val="28"/>
          <w:szCs w:val="28"/>
        </w:rPr>
      </w:pPr>
      <w:r>
        <w:rPr>
          <w:rFonts w:ascii="宋体" w:hAnsi="宋体" w:hint="eastAsia"/>
          <w:bCs/>
          <w:color w:val="000000"/>
          <w:sz w:val="28"/>
          <w:szCs w:val="28"/>
        </w:rPr>
        <w:t>甲</w:t>
      </w:r>
      <w:r>
        <w:rPr>
          <w:rFonts w:ascii="宋体" w:hAnsi="宋体" w:hint="eastAsia"/>
          <w:bCs/>
          <w:color w:val="000000"/>
          <w:sz w:val="28"/>
          <w:szCs w:val="28"/>
        </w:rPr>
        <w:t xml:space="preserve">     </w:t>
      </w:r>
      <w:r>
        <w:rPr>
          <w:rFonts w:ascii="宋体" w:hAnsi="宋体" w:hint="eastAsia"/>
          <w:bCs/>
          <w:color w:val="000000"/>
          <w:sz w:val="28"/>
          <w:szCs w:val="28"/>
        </w:rPr>
        <w:t>方</w:t>
      </w:r>
      <w:r>
        <w:rPr>
          <w:rFonts w:ascii="宋体" w:hAnsi="宋体"/>
          <w:bCs/>
          <w:color w:val="000000"/>
          <w:sz w:val="28"/>
          <w:szCs w:val="28"/>
        </w:rPr>
        <w:t>：（公章）</w:t>
      </w:r>
      <w:r>
        <w:rPr>
          <w:rFonts w:ascii="宋体" w:hAnsi="宋体" w:hint="eastAsia"/>
          <w:bCs/>
          <w:color w:val="000000"/>
          <w:sz w:val="28"/>
          <w:szCs w:val="28"/>
        </w:rPr>
        <w:t xml:space="preserve">                  </w:t>
      </w:r>
      <w:r>
        <w:rPr>
          <w:rFonts w:ascii="宋体" w:hAnsi="宋体" w:hint="eastAsia"/>
          <w:bCs/>
          <w:color w:val="000000"/>
          <w:sz w:val="28"/>
          <w:szCs w:val="28"/>
        </w:rPr>
        <w:t>乙</w:t>
      </w:r>
      <w:r>
        <w:rPr>
          <w:rFonts w:ascii="宋体" w:hAnsi="宋体" w:hint="eastAsia"/>
          <w:bCs/>
          <w:color w:val="000000"/>
          <w:sz w:val="28"/>
          <w:szCs w:val="28"/>
        </w:rPr>
        <w:t xml:space="preserve">     </w:t>
      </w:r>
      <w:r>
        <w:rPr>
          <w:rFonts w:ascii="宋体" w:hAnsi="宋体" w:hint="eastAsia"/>
          <w:bCs/>
          <w:color w:val="000000"/>
          <w:sz w:val="28"/>
          <w:szCs w:val="28"/>
        </w:rPr>
        <w:t>方</w:t>
      </w:r>
      <w:r>
        <w:rPr>
          <w:rFonts w:ascii="宋体" w:hAnsi="宋体"/>
          <w:bCs/>
          <w:color w:val="000000"/>
          <w:sz w:val="28"/>
          <w:szCs w:val="28"/>
        </w:rPr>
        <w:t>：（公章）</w:t>
      </w:r>
    </w:p>
    <w:p w:rsidR="00F14680" w:rsidRDefault="000E5100">
      <w:pPr>
        <w:pStyle w:val="Blockquote"/>
        <w:spacing w:before="0" w:after="0" w:line="460" w:lineRule="exact"/>
        <w:ind w:left="0" w:right="43" w:firstLineChars="200" w:firstLine="560"/>
        <w:rPr>
          <w:rFonts w:ascii="宋体" w:hAnsi="宋体"/>
          <w:bCs/>
          <w:color w:val="000000"/>
          <w:sz w:val="28"/>
          <w:szCs w:val="28"/>
        </w:rPr>
      </w:pPr>
      <w:r>
        <w:rPr>
          <w:rFonts w:ascii="宋体" w:hAnsi="宋体"/>
          <w:bCs/>
          <w:color w:val="000000"/>
          <w:sz w:val="28"/>
          <w:szCs w:val="28"/>
        </w:rPr>
        <w:t>法定代表人：</w:t>
      </w:r>
      <w:r>
        <w:rPr>
          <w:rFonts w:ascii="宋体" w:hAnsi="宋体" w:hint="eastAsia"/>
          <w:bCs/>
          <w:color w:val="000000"/>
          <w:sz w:val="28"/>
          <w:szCs w:val="28"/>
        </w:rPr>
        <w:t xml:space="preserve">                </w:t>
      </w:r>
      <w:r>
        <w:rPr>
          <w:rFonts w:ascii="宋体" w:hAnsi="宋体"/>
          <w:bCs/>
          <w:color w:val="000000"/>
          <w:sz w:val="28"/>
          <w:szCs w:val="28"/>
        </w:rPr>
        <w:t xml:space="preserve">   </w:t>
      </w:r>
      <w:r>
        <w:rPr>
          <w:rFonts w:ascii="宋体" w:hAnsi="宋体" w:hint="eastAsia"/>
          <w:bCs/>
          <w:color w:val="000000"/>
          <w:sz w:val="28"/>
          <w:szCs w:val="28"/>
        </w:rPr>
        <w:t xml:space="preserve">     </w:t>
      </w:r>
      <w:r>
        <w:rPr>
          <w:rFonts w:ascii="宋体" w:hAnsi="宋体"/>
          <w:bCs/>
          <w:color w:val="000000"/>
          <w:sz w:val="28"/>
          <w:szCs w:val="28"/>
        </w:rPr>
        <w:t xml:space="preserve"> </w:t>
      </w:r>
      <w:r>
        <w:rPr>
          <w:rFonts w:ascii="宋体" w:hAnsi="宋体"/>
          <w:bCs/>
          <w:color w:val="000000"/>
          <w:sz w:val="28"/>
          <w:szCs w:val="28"/>
        </w:rPr>
        <w:t>法定代表人：</w:t>
      </w:r>
    </w:p>
    <w:p w:rsidR="00F14680" w:rsidRDefault="000E5100">
      <w:pPr>
        <w:pStyle w:val="Blockquote"/>
        <w:spacing w:before="0" w:after="0" w:line="460" w:lineRule="exact"/>
        <w:ind w:left="0" w:right="43" w:firstLineChars="200" w:firstLine="560"/>
        <w:rPr>
          <w:rFonts w:ascii="宋体" w:hAnsi="宋体"/>
          <w:bCs/>
          <w:color w:val="000000"/>
          <w:sz w:val="28"/>
          <w:szCs w:val="28"/>
        </w:rPr>
      </w:pPr>
      <w:r>
        <w:rPr>
          <w:rFonts w:ascii="宋体" w:hAnsi="宋体"/>
          <w:bCs/>
          <w:color w:val="000000"/>
          <w:sz w:val="28"/>
          <w:szCs w:val="28"/>
        </w:rPr>
        <w:t>委托代理人：</w:t>
      </w:r>
      <w:r>
        <w:rPr>
          <w:rFonts w:ascii="宋体" w:hAnsi="宋体" w:hint="eastAsia"/>
          <w:bCs/>
          <w:color w:val="000000"/>
          <w:sz w:val="28"/>
          <w:szCs w:val="28"/>
        </w:rPr>
        <w:t xml:space="preserve">          </w:t>
      </w:r>
      <w:r>
        <w:rPr>
          <w:rFonts w:ascii="宋体" w:hAnsi="宋体"/>
          <w:bCs/>
          <w:color w:val="000000"/>
          <w:sz w:val="28"/>
          <w:szCs w:val="28"/>
        </w:rPr>
        <w:t xml:space="preserve">          </w:t>
      </w:r>
      <w:r>
        <w:rPr>
          <w:rFonts w:ascii="宋体" w:hAnsi="宋体" w:hint="eastAsia"/>
          <w:bCs/>
          <w:color w:val="000000"/>
          <w:sz w:val="28"/>
          <w:szCs w:val="28"/>
        </w:rPr>
        <w:t xml:space="preserve">     </w:t>
      </w:r>
      <w:r>
        <w:rPr>
          <w:rFonts w:ascii="宋体" w:hAnsi="宋体"/>
          <w:bCs/>
          <w:color w:val="000000"/>
          <w:sz w:val="28"/>
          <w:szCs w:val="28"/>
        </w:rPr>
        <w:t>委托代理人：</w:t>
      </w:r>
    </w:p>
    <w:p w:rsidR="00F14680" w:rsidRDefault="000E5100">
      <w:pPr>
        <w:pStyle w:val="Blockquote"/>
        <w:spacing w:before="0" w:after="0" w:line="460" w:lineRule="exact"/>
        <w:ind w:left="0" w:right="43" w:firstLineChars="500" w:firstLine="1400"/>
        <w:rPr>
          <w:rFonts w:ascii="宋体" w:hAnsi="宋体"/>
          <w:sz w:val="28"/>
        </w:rPr>
      </w:pPr>
      <w:r>
        <w:rPr>
          <w:rFonts w:ascii="宋体" w:hAnsi="宋体" w:hint="eastAsia"/>
          <w:bCs/>
          <w:color w:val="000000"/>
          <w:sz w:val="28"/>
          <w:szCs w:val="28"/>
        </w:rPr>
        <w:t>年</w:t>
      </w:r>
      <w:r>
        <w:rPr>
          <w:rFonts w:ascii="宋体" w:hAnsi="宋体" w:hint="eastAsia"/>
          <w:bCs/>
          <w:color w:val="000000"/>
          <w:sz w:val="28"/>
          <w:szCs w:val="28"/>
        </w:rPr>
        <w:t xml:space="preserve">   </w:t>
      </w:r>
      <w:r>
        <w:rPr>
          <w:rFonts w:ascii="宋体" w:hAnsi="宋体" w:hint="eastAsia"/>
          <w:bCs/>
          <w:color w:val="000000"/>
          <w:sz w:val="28"/>
          <w:szCs w:val="28"/>
        </w:rPr>
        <w:t>月</w:t>
      </w:r>
      <w:r>
        <w:rPr>
          <w:rFonts w:ascii="宋体" w:hAnsi="宋体" w:hint="eastAsia"/>
          <w:bCs/>
          <w:color w:val="000000"/>
          <w:sz w:val="28"/>
          <w:szCs w:val="28"/>
        </w:rPr>
        <w:t xml:space="preserve">   </w:t>
      </w:r>
      <w:r>
        <w:rPr>
          <w:rFonts w:ascii="宋体" w:hAnsi="宋体" w:hint="eastAsia"/>
          <w:bCs/>
          <w:color w:val="000000"/>
          <w:sz w:val="28"/>
          <w:szCs w:val="28"/>
        </w:rPr>
        <w:t>日</w:t>
      </w:r>
      <w:r>
        <w:rPr>
          <w:rFonts w:ascii="宋体" w:hAnsi="宋体" w:hint="eastAsia"/>
          <w:bCs/>
          <w:color w:val="000000"/>
          <w:sz w:val="28"/>
          <w:szCs w:val="28"/>
        </w:rPr>
        <w:t xml:space="preserve">                    </w:t>
      </w:r>
      <w:r>
        <w:rPr>
          <w:rFonts w:ascii="宋体" w:hAnsi="宋体" w:hint="eastAsia"/>
          <w:bCs/>
          <w:color w:val="000000"/>
          <w:sz w:val="28"/>
          <w:szCs w:val="28"/>
        </w:rPr>
        <w:t xml:space="preserve">    </w:t>
      </w:r>
      <w:r>
        <w:rPr>
          <w:rFonts w:ascii="宋体" w:hAnsi="宋体" w:hint="eastAsia"/>
          <w:bCs/>
          <w:color w:val="000000"/>
          <w:sz w:val="28"/>
          <w:szCs w:val="28"/>
        </w:rPr>
        <w:t xml:space="preserve"> </w:t>
      </w:r>
      <w:r>
        <w:rPr>
          <w:rFonts w:ascii="宋体" w:hAnsi="宋体" w:hint="eastAsia"/>
          <w:bCs/>
          <w:color w:val="000000"/>
          <w:sz w:val="28"/>
          <w:szCs w:val="28"/>
        </w:rPr>
        <w:t>年</w:t>
      </w:r>
      <w:r>
        <w:rPr>
          <w:rFonts w:ascii="宋体" w:hAnsi="宋体" w:hint="eastAsia"/>
          <w:bCs/>
          <w:color w:val="000000"/>
          <w:sz w:val="28"/>
          <w:szCs w:val="28"/>
        </w:rPr>
        <w:t xml:space="preserve">   </w:t>
      </w:r>
      <w:r>
        <w:rPr>
          <w:rFonts w:ascii="宋体" w:hAnsi="宋体" w:hint="eastAsia"/>
          <w:bCs/>
          <w:color w:val="000000"/>
          <w:sz w:val="28"/>
          <w:szCs w:val="28"/>
        </w:rPr>
        <w:t>月</w:t>
      </w:r>
      <w:r>
        <w:rPr>
          <w:rFonts w:ascii="宋体" w:hAnsi="宋体" w:hint="eastAsia"/>
          <w:bCs/>
          <w:color w:val="000000"/>
          <w:sz w:val="28"/>
          <w:szCs w:val="28"/>
        </w:rPr>
        <w:t xml:space="preserve">   </w:t>
      </w:r>
      <w:r>
        <w:rPr>
          <w:rFonts w:ascii="宋体" w:hAnsi="宋体" w:hint="eastAsia"/>
          <w:bCs/>
          <w:color w:val="000000"/>
          <w:sz w:val="28"/>
          <w:szCs w:val="28"/>
        </w:rPr>
        <w:t>日</w:t>
      </w:r>
    </w:p>
    <w:p w:rsidR="00F14680" w:rsidRDefault="00F14680">
      <w:pPr>
        <w:pStyle w:val="3"/>
        <w:rPr>
          <w:sz w:val="28"/>
          <w:szCs w:val="28"/>
        </w:rPr>
      </w:pPr>
    </w:p>
    <w:p w:rsidR="00F14680" w:rsidRDefault="00F14680">
      <w:pPr>
        <w:rPr>
          <w:sz w:val="28"/>
          <w:szCs w:val="28"/>
        </w:rPr>
      </w:pPr>
    </w:p>
    <w:p w:rsidR="00F14680" w:rsidRDefault="00F14680">
      <w:pPr>
        <w:pStyle w:val="3"/>
        <w:rPr>
          <w:sz w:val="28"/>
          <w:szCs w:val="28"/>
        </w:rPr>
      </w:pPr>
    </w:p>
    <w:p w:rsidR="00F14680" w:rsidRDefault="00F14680">
      <w:pPr>
        <w:rPr>
          <w:sz w:val="28"/>
          <w:szCs w:val="28"/>
        </w:rPr>
      </w:pPr>
    </w:p>
    <w:p w:rsidR="00F14680" w:rsidRDefault="000E5100">
      <w:pPr>
        <w:pStyle w:val="3"/>
        <w:rPr>
          <w:b w:val="0"/>
          <w:bCs w:val="0"/>
          <w:sz w:val="28"/>
          <w:szCs w:val="28"/>
        </w:rPr>
      </w:pPr>
      <w:r>
        <w:rPr>
          <w:rFonts w:hint="eastAsia"/>
          <w:b w:val="0"/>
          <w:bCs w:val="0"/>
          <w:sz w:val="28"/>
          <w:szCs w:val="28"/>
        </w:rPr>
        <w:lastRenderedPageBreak/>
        <w:t>合同附件</w:t>
      </w:r>
    </w:p>
    <w:p w:rsidR="00F14680" w:rsidRDefault="000E5100">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重庆理工职业学院</w:t>
      </w:r>
      <w:r>
        <w:rPr>
          <w:rFonts w:ascii="方正小标宋简体" w:eastAsia="方正小标宋简体" w:hAnsi="方正小标宋简体" w:cs="方正小标宋简体" w:hint="eastAsia"/>
          <w:sz w:val="36"/>
          <w:szCs w:val="36"/>
        </w:rPr>
        <w:t>6-7</w:t>
      </w:r>
      <w:r>
        <w:rPr>
          <w:rFonts w:ascii="方正小标宋简体" w:eastAsia="方正小标宋简体" w:hAnsi="方正小标宋简体" w:cs="方正小标宋简体" w:hint="eastAsia"/>
          <w:sz w:val="36"/>
          <w:szCs w:val="36"/>
        </w:rPr>
        <w:t>号楼窗帘采购安装</w:t>
      </w:r>
    </w:p>
    <w:p w:rsidR="00F14680" w:rsidRDefault="000E5100">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工程量清单计价清单表</w:t>
      </w:r>
    </w:p>
    <w:tbl>
      <w:tblPr>
        <w:tblpPr w:leftFromText="180" w:rightFromText="180" w:vertAnchor="text" w:horzAnchor="page" w:tblpX="1754" w:tblpY="720"/>
        <w:tblOverlap w:val="never"/>
        <w:tblW w:w="9129" w:type="dxa"/>
        <w:tblLayout w:type="fixed"/>
        <w:tblLook w:val="04A0" w:firstRow="1" w:lastRow="0" w:firstColumn="1" w:lastColumn="0" w:noHBand="0" w:noVBand="1"/>
      </w:tblPr>
      <w:tblGrid>
        <w:gridCol w:w="643"/>
        <w:gridCol w:w="1136"/>
        <w:gridCol w:w="2593"/>
        <w:gridCol w:w="664"/>
        <w:gridCol w:w="836"/>
        <w:gridCol w:w="686"/>
        <w:gridCol w:w="771"/>
        <w:gridCol w:w="1800"/>
      </w:tblGrid>
      <w:tr w:rsidR="00F14680">
        <w:trPr>
          <w:trHeight w:val="270"/>
        </w:trPr>
        <w:tc>
          <w:tcPr>
            <w:tcW w:w="643"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序号</w:t>
            </w:r>
          </w:p>
        </w:tc>
        <w:tc>
          <w:tcPr>
            <w:tcW w:w="113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项目名称</w:t>
            </w:r>
          </w:p>
        </w:tc>
        <w:tc>
          <w:tcPr>
            <w:tcW w:w="25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项目特征</w:t>
            </w:r>
          </w:p>
        </w:tc>
        <w:tc>
          <w:tcPr>
            <w:tcW w:w="66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计量</w:t>
            </w:r>
          </w:p>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w:t>
            </w:r>
          </w:p>
        </w:tc>
        <w:tc>
          <w:tcPr>
            <w:tcW w:w="83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工程量</w:t>
            </w:r>
          </w:p>
        </w:tc>
        <w:tc>
          <w:tcPr>
            <w:tcW w:w="3257"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金额（元）</w:t>
            </w:r>
          </w:p>
        </w:tc>
      </w:tr>
      <w:tr w:rsidR="00F14680">
        <w:trPr>
          <w:trHeight w:val="270"/>
        </w:trPr>
        <w:tc>
          <w:tcPr>
            <w:tcW w:w="643" w:type="dxa"/>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F14680" w:rsidRDefault="00F14680">
            <w:pPr>
              <w:jc w:val="center"/>
              <w:rPr>
                <w:rFonts w:ascii="宋体" w:eastAsia="宋体" w:hAnsi="宋体" w:cs="宋体"/>
                <w:color w:val="000000"/>
                <w:sz w:val="18"/>
                <w:szCs w:val="18"/>
              </w:rPr>
            </w:pPr>
          </w:p>
        </w:tc>
        <w:tc>
          <w:tcPr>
            <w:tcW w:w="113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center"/>
              <w:rPr>
                <w:rFonts w:ascii="宋体" w:eastAsia="宋体" w:hAnsi="宋体" w:cs="宋体"/>
                <w:color w:val="000000"/>
                <w:sz w:val="18"/>
                <w:szCs w:val="18"/>
              </w:rPr>
            </w:pPr>
          </w:p>
        </w:tc>
        <w:tc>
          <w:tcPr>
            <w:tcW w:w="2593"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center"/>
              <w:rPr>
                <w:rFonts w:ascii="宋体" w:eastAsia="宋体" w:hAnsi="宋体" w:cs="宋体"/>
                <w:color w:val="000000"/>
                <w:sz w:val="18"/>
                <w:szCs w:val="18"/>
              </w:rPr>
            </w:pPr>
          </w:p>
        </w:tc>
        <w:tc>
          <w:tcPr>
            <w:tcW w:w="664"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center"/>
              <w:rPr>
                <w:rFonts w:ascii="宋体" w:eastAsia="宋体" w:hAnsi="宋体" w:cs="宋体"/>
                <w:color w:val="000000"/>
                <w:sz w:val="18"/>
                <w:szCs w:val="18"/>
              </w:rPr>
            </w:pPr>
          </w:p>
        </w:tc>
        <w:tc>
          <w:tcPr>
            <w:tcW w:w="836" w:type="dxa"/>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center"/>
              <w:rPr>
                <w:rFonts w:ascii="宋体" w:eastAsia="宋体" w:hAnsi="宋体" w:cs="宋体"/>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综合单价</w:t>
            </w:r>
          </w:p>
        </w:tc>
        <w:tc>
          <w:tcPr>
            <w:tcW w:w="77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合价</w:t>
            </w:r>
          </w:p>
        </w:tc>
        <w:tc>
          <w:tcPr>
            <w:tcW w:w="180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其中</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暂估价</w:t>
            </w:r>
          </w:p>
        </w:tc>
      </w:tr>
      <w:tr w:rsidR="00F14680">
        <w:trPr>
          <w:trHeight w:val="3225"/>
        </w:trPr>
        <w:tc>
          <w:tcPr>
            <w:tcW w:w="643"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1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w:t>
            </w:r>
            <w:r>
              <w:rPr>
                <w:rFonts w:ascii="宋体" w:eastAsia="宋体" w:hAnsi="宋体" w:cs="宋体" w:hint="eastAsia"/>
                <w:color w:val="000000"/>
                <w:kern w:val="0"/>
                <w:sz w:val="18"/>
                <w:szCs w:val="18"/>
                <w:lang w:bidi="ar"/>
              </w:rPr>
              <w:t>楼窗帘</w:t>
            </w:r>
          </w:p>
        </w:tc>
        <w:tc>
          <w:tcPr>
            <w:tcW w:w="259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项目特征</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t>1.</w:t>
            </w:r>
            <w:r>
              <w:rPr>
                <w:rFonts w:ascii="宋体" w:eastAsia="宋体" w:hAnsi="宋体" w:cs="宋体" w:hint="eastAsia"/>
                <w:color w:val="000000"/>
                <w:kern w:val="0"/>
                <w:sz w:val="18"/>
                <w:szCs w:val="18"/>
                <w:lang w:bidi="ar"/>
              </w:rPr>
              <w:t>窗帘高度：</w:t>
            </w:r>
            <w:r>
              <w:rPr>
                <w:rFonts w:ascii="宋体" w:eastAsia="宋体" w:hAnsi="宋体" w:cs="宋体" w:hint="eastAsia"/>
                <w:color w:val="000000"/>
                <w:kern w:val="0"/>
                <w:sz w:val="18"/>
                <w:szCs w:val="18"/>
                <w:lang w:bidi="ar"/>
              </w:rPr>
              <w:t>2.4m                2.</w:t>
            </w:r>
            <w:r>
              <w:rPr>
                <w:rFonts w:ascii="宋体" w:eastAsia="宋体" w:hAnsi="宋体" w:cs="宋体" w:hint="eastAsia"/>
                <w:color w:val="000000"/>
                <w:kern w:val="0"/>
                <w:sz w:val="18"/>
                <w:szCs w:val="18"/>
                <w:lang w:bidi="ar"/>
              </w:rPr>
              <w:t>窗帘颜色及材质：灰色系遮光度</w:t>
            </w: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遮光布，</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宽竖条纹样式，全涤纶材质。（具体颜色由甲方选定）</w:t>
            </w:r>
            <w:r>
              <w:rPr>
                <w:rFonts w:ascii="宋体" w:eastAsia="宋体" w:hAnsi="宋体" w:cs="宋体" w:hint="eastAsia"/>
                <w:color w:val="000000"/>
                <w:kern w:val="0"/>
                <w:sz w:val="18"/>
                <w:szCs w:val="18"/>
                <w:lang w:bidi="ar"/>
              </w:rPr>
              <w:br/>
              <w:t>3.</w:t>
            </w:r>
            <w:r>
              <w:rPr>
                <w:rFonts w:ascii="宋体" w:eastAsia="宋体" w:hAnsi="宋体" w:cs="宋体" w:hint="eastAsia"/>
                <w:color w:val="000000"/>
                <w:kern w:val="0"/>
                <w:sz w:val="18"/>
                <w:szCs w:val="18"/>
                <w:lang w:bidi="ar"/>
              </w:rPr>
              <w:t>窗帘布袋：无纺布袋</w:t>
            </w:r>
            <w:r>
              <w:rPr>
                <w:rFonts w:ascii="宋体" w:eastAsia="宋体" w:hAnsi="宋体" w:cs="宋体" w:hint="eastAsia"/>
                <w:color w:val="000000"/>
                <w:kern w:val="0"/>
                <w:sz w:val="18"/>
                <w:szCs w:val="18"/>
                <w:lang w:bidi="ar"/>
              </w:rPr>
              <w:t xml:space="preserve">            4.</w:t>
            </w:r>
            <w:r>
              <w:rPr>
                <w:rFonts w:ascii="宋体" w:eastAsia="宋体" w:hAnsi="宋体" w:cs="宋体" w:hint="eastAsia"/>
                <w:color w:val="000000"/>
                <w:kern w:val="0"/>
                <w:sz w:val="18"/>
                <w:szCs w:val="18"/>
                <w:lang w:bidi="ar"/>
              </w:rPr>
              <w:t>窗帘套圈：纳米圈</w:t>
            </w:r>
            <w:r>
              <w:rPr>
                <w:rFonts w:ascii="宋体" w:eastAsia="宋体" w:hAnsi="宋体" w:cs="宋体" w:hint="eastAsia"/>
                <w:color w:val="000000"/>
                <w:kern w:val="0"/>
                <w:sz w:val="18"/>
                <w:szCs w:val="18"/>
                <w:lang w:bidi="ar"/>
              </w:rPr>
              <w:br/>
              <w:t>[</w:t>
            </w:r>
            <w:r>
              <w:rPr>
                <w:rFonts w:ascii="宋体" w:eastAsia="宋体" w:hAnsi="宋体" w:cs="宋体" w:hint="eastAsia"/>
                <w:color w:val="000000"/>
                <w:kern w:val="0"/>
                <w:sz w:val="18"/>
                <w:szCs w:val="18"/>
                <w:lang w:bidi="ar"/>
              </w:rPr>
              <w:t>工作内容</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t>1.</w:t>
            </w:r>
            <w:r>
              <w:rPr>
                <w:rFonts w:ascii="宋体" w:eastAsia="宋体" w:hAnsi="宋体" w:cs="宋体" w:hint="eastAsia"/>
                <w:color w:val="000000"/>
                <w:kern w:val="0"/>
                <w:sz w:val="18"/>
                <w:szCs w:val="18"/>
                <w:lang w:bidi="ar"/>
              </w:rPr>
              <w:t>窗帘布料制作与加工</w:t>
            </w:r>
            <w:r>
              <w:rPr>
                <w:rFonts w:ascii="宋体" w:eastAsia="宋体" w:hAnsi="宋体" w:cs="宋体" w:hint="eastAsia"/>
                <w:color w:val="000000"/>
                <w:kern w:val="0"/>
                <w:sz w:val="18"/>
                <w:szCs w:val="18"/>
                <w:lang w:bidi="ar"/>
              </w:rPr>
              <w:br/>
              <w:t>2.</w:t>
            </w:r>
            <w:r>
              <w:rPr>
                <w:rFonts w:ascii="宋体" w:eastAsia="宋体" w:hAnsi="宋体" w:cs="宋体" w:hint="eastAsia"/>
                <w:color w:val="000000"/>
                <w:kern w:val="0"/>
                <w:sz w:val="18"/>
                <w:szCs w:val="18"/>
                <w:lang w:bidi="ar"/>
              </w:rPr>
              <w:t>材料运输</w:t>
            </w:r>
            <w:r>
              <w:rPr>
                <w:rFonts w:ascii="宋体" w:eastAsia="宋体" w:hAnsi="宋体" w:cs="宋体" w:hint="eastAsia"/>
                <w:color w:val="000000"/>
                <w:kern w:val="0"/>
                <w:sz w:val="18"/>
                <w:szCs w:val="18"/>
                <w:lang w:bidi="ar"/>
              </w:rPr>
              <w:br/>
              <w:t>3.</w:t>
            </w:r>
            <w:r>
              <w:rPr>
                <w:rFonts w:ascii="宋体" w:eastAsia="宋体" w:hAnsi="宋体" w:cs="宋体" w:hint="eastAsia"/>
                <w:color w:val="000000"/>
                <w:kern w:val="0"/>
                <w:sz w:val="18"/>
                <w:szCs w:val="18"/>
                <w:lang w:bidi="ar"/>
              </w:rPr>
              <w:t>窗帘安装</w:t>
            </w:r>
            <w:r>
              <w:rPr>
                <w:rFonts w:ascii="宋体" w:eastAsia="宋体" w:hAnsi="宋体" w:cs="宋体" w:hint="eastAsia"/>
                <w:color w:val="000000"/>
                <w:kern w:val="0"/>
                <w:sz w:val="18"/>
                <w:szCs w:val="18"/>
                <w:lang w:bidi="ar"/>
              </w:rPr>
              <w:t xml:space="preserve">                      4.</w:t>
            </w:r>
            <w:r>
              <w:rPr>
                <w:rFonts w:ascii="宋体" w:eastAsia="宋体" w:hAnsi="宋体" w:cs="宋体" w:hint="eastAsia"/>
                <w:color w:val="000000"/>
                <w:kern w:val="0"/>
                <w:sz w:val="18"/>
                <w:szCs w:val="18"/>
                <w:lang w:bidi="ar"/>
              </w:rPr>
              <w:t>垃圾转运、出渣</w:t>
            </w:r>
            <w:r>
              <w:rPr>
                <w:rFonts w:ascii="宋体" w:eastAsia="宋体" w:hAnsi="宋体" w:cs="宋体" w:hint="eastAsia"/>
                <w:color w:val="000000"/>
                <w:kern w:val="0"/>
                <w:sz w:val="18"/>
                <w:szCs w:val="18"/>
                <w:lang w:bidi="ar"/>
              </w:rPr>
              <w:t xml:space="preserve">                5.</w:t>
            </w:r>
            <w:r>
              <w:rPr>
                <w:rFonts w:ascii="宋体" w:eastAsia="宋体" w:hAnsi="宋体" w:cs="宋体" w:hint="eastAsia"/>
                <w:color w:val="000000"/>
                <w:kern w:val="0"/>
                <w:sz w:val="18"/>
                <w:szCs w:val="18"/>
                <w:lang w:bidi="ar"/>
              </w:rPr>
              <w:t>清洁卫生打扫</w:t>
            </w:r>
          </w:p>
        </w:tc>
        <w:tc>
          <w:tcPr>
            <w:tcW w:w="6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m</w:t>
            </w:r>
          </w:p>
        </w:tc>
        <w:tc>
          <w:tcPr>
            <w:tcW w:w="8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1552.4</w:t>
            </w:r>
          </w:p>
        </w:tc>
        <w:tc>
          <w:tcPr>
            <w:tcW w:w="6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right"/>
              <w:rPr>
                <w:rFonts w:ascii="宋体" w:eastAsia="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right"/>
              <w:rPr>
                <w:rFonts w:ascii="宋体" w:eastAsia="宋体" w:hAnsi="宋体" w:cs="宋体"/>
                <w:color w:val="000000"/>
                <w:sz w:val="18"/>
                <w:szCs w:val="18"/>
              </w:rPr>
            </w:pPr>
          </w:p>
        </w:tc>
        <w:tc>
          <w:tcPr>
            <w:tcW w:w="180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F14680" w:rsidRDefault="00F14680">
            <w:pPr>
              <w:jc w:val="right"/>
              <w:rPr>
                <w:rFonts w:ascii="宋体" w:eastAsia="宋体" w:hAnsi="宋体" w:cs="宋体"/>
                <w:color w:val="000000"/>
                <w:sz w:val="18"/>
                <w:szCs w:val="18"/>
              </w:rPr>
            </w:pPr>
          </w:p>
        </w:tc>
      </w:tr>
      <w:tr w:rsidR="00F14680">
        <w:trPr>
          <w:trHeight w:val="3420"/>
        </w:trPr>
        <w:tc>
          <w:tcPr>
            <w:tcW w:w="643"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1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w:t>
            </w:r>
            <w:r>
              <w:rPr>
                <w:rFonts w:ascii="宋体" w:eastAsia="宋体" w:hAnsi="宋体" w:cs="宋体" w:hint="eastAsia"/>
                <w:color w:val="000000"/>
                <w:kern w:val="0"/>
                <w:sz w:val="18"/>
                <w:szCs w:val="18"/>
                <w:lang w:bidi="ar"/>
              </w:rPr>
              <w:t>楼窗帘轨道</w:t>
            </w:r>
          </w:p>
        </w:tc>
        <w:tc>
          <w:tcPr>
            <w:tcW w:w="259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项目特征</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窗帘轨道材质及规格：白色铝合金罗马杆，直径</w:t>
            </w:r>
            <w:r>
              <w:rPr>
                <w:rFonts w:ascii="宋体" w:eastAsia="宋体" w:hAnsi="宋体" w:cs="宋体" w:hint="eastAsia"/>
                <w:color w:val="000000"/>
                <w:kern w:val="0"/>
                <w:sz w:val="18"/>
                <w:szCs w:val="18"/>
                <w:lang w:bidi="ar"/>
              </w:rPr>
              <w:t>30mm</w:t>
            </w:r>
            <w:r>
              <w:rPr>
                <w:rFonts w:ascii="宋体" w:eastAsia="宋体" w:hAnsi="宋体" w:cs="宋体" w:hint="eastAsia"/>
                <w:color w:val="000000"/>
                <w:kern w:val="0"/>
                <w:sz w:val="18"/>
                <w:szCs w:val="18"/>
                <w:lang w:bidi="ar"/>
              </w:rPr>
              <w:t>，杆壁厚</w:t>
            </w:r>
            <w:r>
              <w:rPr>
                <w:rFonts w:ascii="宋体" w:eastAsia="宋体" w:hAnsi="宋体" w:cs="宋体" w:hint="eastAsia"/>
                <w:color w:val="000000"/>
                <w:kern w:val="0"/>
                <w:sz w:val="18"/>
                <w:szCs w:val="18"/>
                <w:lang w:bidi="ar"/>
              </w:rPr>
              <w:t xml:space="preserve">2mm                </w:t>
            </w:r>
            <w:r>
              <w:rPr>
                <w:rFonts w:ascii="宋体" w:eastAsia="宋体" w:hAnsi="宋体" w:cs="宋体" w:hint="eastAsia"/>
                <w:color w:val="000000"/>
                <w:kern w:val="0"/>
                <w:sz w:val="18"/>
                <w:szCs w:val="18"/>
                <w:lang w:bidi="ar"/>
              </w:rPr>
              <w:br/>
              <w:t>[</w:t>
            </w:r>
            <w:r>
              <w:rPr>
                <w:rFonts w:ascii="宋体" w:eastAsia="宋体" w:hAnsi="宋体" w:cs="宋体" w:hint="eastAsia"/>
                <w:color w:val="000000"/>
                <w:kern w:val="0"/>
                <w:sz w:val="18"/>
                <w:szCs w:val="18"/>
                <w:lang w:bidi="ar"/>
              </w:rPr>
              <w:t>工作内容</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t>1.</w:t>
            </w:r>
            <w:r>
              <w:rPr>
                <w:rFonts w:ascii="宋体" w:eastAsia="宋体" w:hAnsi="宋体" w:cs="宋体" w:hint="eastAsia"/>
                <w:color w:val="000000"/>
                <w:kern w:val="0"/>
                <w:sz w:val="18"/>
                <w:szCs w:val="18"/>
                <w:lang w:bidi="ar"/>
              </w:rPr>
              <w:t>轨道制作与加工（含两端配件）</w:t>
            </w:r>
            <w:r>
              <w:rPr>
                <w:rFonts w:ascii="宋体" w:eastAsia="宋体" w:hAnsi="宋体" w:cs="宋体" w:hint="eastAsia"/>
                <w:color w:val="000000"/>
                <w:kern w:val="0"/>
                <w:sz w:val="18"/>
                <w:szCs w:val="18"/>
                <w:lang w:bidi="ar"/>
              </w:rPr>
              <w:br/>
              <w:t>2.</w:t>
            </w:r>
            <w:r>
              <w:rPr>
                <w:rFonts w:ascii="宋体" w:eastAsia="宋体" w:hAnsi="宋体" w:cs="宋体" w:hint="eastAsia"/>
                <w:color w:val="000000"/>
                <w:kern w:val="0"/>
                <w:sz w:val="18"/>
                <w:szCs w:val="18"/>
                <w:lang w:bidi="ar"/>
              </w:rPr>
              <w:t>材料运输</w:t>
            </w:r>
            <w:r>
              <w:rPr>
                <w:rFonts w:ascii="宋体" w:eastAsia="宋体" w:hAnsi="宋体" w:cs="宋体" w:hint="eastAsia"/>
                <w:color w:val="000000"/>
                <w:kern w:val="0"/>
                <w:sz w:val="18"/>
                <w:szCs w:val="18"/>
                <w:lang w:bidi="ar"/>
              </w:rPr>
              <w:br/>
              <w:t>3.</w:t>
            </w:r>
            <w:r>
              <w:rPr>
                <w:rFonts w:ascii="宋体" w:eastAsia="宋体" w:hAnsi="宋体" w:cs="宋体" w:hint="eastAsia"/>
                <w:color w:val="000000"/>
                <w:kern w:val="0"/>
                <w:sz w:val="18"/>
                <w:szCs w:val="18"/>
                <w:lang w:bidi="ar"/>
              </w:rPr>
              <w:t>轨道安装</w:t>
            </w:r>
            <w:r>
              <w:rPr>
                <w:rFonts w:ascii="宋体" w:eastAsia="宋体" w:hAnsi="宋体" w:cs="宋体" w:hint="eastAsia"/>
                <w:color w:val="000000"/>
                <w:kern w:val="0"/>
                <w:sz w:val="18"/>
                <w:szCs w:val="18"/>
                <w:lang w:bidi="ar"/>
              </w:rPr>
              <w:t xml:space="preserve">                      4.</w:t>
            </w:r>
            <w:r>
              <w:rPr>
                <w:rFonts w:ascii="宋体" w:eastAsia="宋体" w:hAnsi="宋体" w:cs="宋体" w:hint="eastAsia"/>
                <w:color w:val="000000"/>
                <w:kern w:val="0"/>
                <w:sz w:val="18"/>
                <w:szCs w:val="18"/>
                <w:lang w:bidi="ar"/>
              </w:rPr>
              <w:t>垃圾转运、出渣</w:t>
            </w:r>
            <w:r>
              <w:rPr>
                <w:rFonts w:ascii="宋体" w:eastAsia="宋体" w:hAnsi="宋体" w:cs="宋体" w:hint="eastAsia"/>
                <w:color w:val="000000"/>
                <w:kern w:val="0"/>
                <w:sz w:val="18"/>
                <w:szCs w:val="18"/>
                <w:lang w:bidi="ar"/>
              </w:rPr>
              <w:t xml:space="preserve">                5.</w:t>
            </w:r>
            <w:r>
              <w:rPr>
                <w:rFonts w:ascii="宋体" w:eastAsia="宋体" w:hAnsi="宋体" w:cs="宋体" w:hint="eastAsia"/>
                <w:color w:val="000000"/>
                <w:kern w:val="0"/>
                <w:sz w:val="18"/>
                <w:szCs w:val="18"/>
                <w:lang w:bidi="ar"/>
              </w:rPr>
              <w:t>清洁卫生打扫</w:t>
            </w:r>
          </w:p>
        </w:tc>
        <w:tc>
          <w:tcPr>
            <w:tcW w:w="66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m</w:t>
            </w:r>
          </w:p>
        </w:tc>
        <w:tc>
          <w:tcPr>
            <w:tcW w:w="8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0E5100">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776.2</w:t>
            </w:r>
          </w:p>
        </w:tc>
        <w:tc>
          <w:tcPr>
            <w:tcW w:w="6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right"/>
              <w:rPr>
                <w:rFonts w:ascii="宋体" w:eastAsia="宋体" w:hAnsi="宋体" w:cs="宋体"/>
                <w:color w:val="000000"/>
                <w:sz w:val="18"/>
                <w:szCs w:val="18"/>
              </w:rPr>
            </w:pPr>
          </w:p>
        </w:tc>
        <w:tc>
          <w:tcPr>
            <w:tcW w:w="77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14680" w:rsidRDefault="00F14680">
            <w:pPr>
              <w:jc w:val="right"/>
              <w:rPr>
                <w:rFonts w:ascii="宋体" w:eastAsia="宋体" w:hAnsi="宋体" w:cs="宋体"/>
                <w:color w:val="000000"/>
                <w:sz w:val="18"/>
                <w:szCs w:val="18"/>
              </w:rPr>
            </w:pPr>
          </w:p>
        </w:tc>
        <w:tc>
          <w:tcPr>
            <w:tcW w:w="1800"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F14680" w:rsidRDefault="00F14680">
            <w:pPr>
              <w:jc w:val="right"/>
              <w:rPr>
                <w:rFonts w:ascii="宋体" w:eastAsia="宋体" w:hAnsi="宋体" w:cs="宋体"/>
                <w:color w:val="000000"/>
                <w:sz w:val="18"/>
                <w:szCs w:val="18"/>
              </w:rPr>
            </w:pPr>
          </w:p>
        </w:tc>
      </w:tr>
    </w:tbl>
    <w:p w:rsidR="00F14680" w:rsidRDefault="002D1559">
      <w:pPr>
        <w:pStyle w:val="3"/>
      </w:pPr>
      <w:r>
        <w:rPr>
          <w:rFonts w:hint="eastAsia"/>
        </w:rPr>
        <w:t xml:space="preserve">  </w:t>
      </w:r>
      <w:bookmarkStart w:id="0" w:name="_GoBack"/>
      <w:bookmarkEnd w:id="0"/>
    </w:p>
    <w:sectPr w:rsidR="00F1468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00" w:rsidRDefault="000E5100">
      <w:r>
        <w:separator/>
      </w:r>
    </w:p>
  </w:endnote>
  <w:endnote w:type="continuationSeparator" w:id="0">
    <w:p w:rsidR="000E5100" w:rsidRDefault="000E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80" w:rsidRDefault="000E510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4680" w:rsidRDefault="000E5100">
                          <w:pPr>
                            <w:pStyle w:val="a4"/>
                          </w:pPr>
                          <w:r>
                            <w:fldChar w:fldCharType="begin"/>
                          </w:r>
                          <w:r>
                            <w:instrText xml:space="preserve"> PAGE  \* MERGEFORMAT </w:instrText>
                          </w:r>
                          <w:r>
                            <w:fldChar w:fldCharType="separate"/>
                          </w:r>
                          <w:r w:rsidR="002D1559">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14680" w:rsidRDefault="000E5100">
                    <w:pPr>
                      <w:pStyle w:val="a4"/>
                    </w:pPr>
                    <w:r>
                      <w:fldChar w:fldCharType="begin"/>
                    </w:r>
                    <w:r>
                      <w:instrText xml:space="preserve"> PAGE  \* MERGEFORMAT </w:instrText>
                    </w:r>
                    <w:r>
                      <w:fldChar w:fldCharType="separate"/>
                    </w:r>
                    <w:r w:rsidR="002D1559">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00" w:rsidRDefault="000E5100">
      <w:r>
        <w:separator/>
      </w:r>
    </w:p>
  </w:footnote>
  <w:footnote w:type="continuationSeparator" w:id="0">
    <w:p w:rsidR="000E5100" w:rsidRDefault="000E5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4158B"/>
    <w:multiLevelType w:val="singleLevel"/>
    <w:tmpl w:val="58B4158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mM1NmY5MzQ0MzU1ZDQ1NjE0ZDE1Zjk1OWIxYjkifQ=="/>
  </w:docVars>
  <w:rsids>
    <w:rsidRoot w:val="00F446E7"/>
    <w:rsid w:val="000E5100"/>
    <w:rsid w:val="002D1559"/>
    <w:rsid w:val="00636AF2"/>
    <w:rsid w:val="006C0FA3"/>
    <w:rsid w:val="00726BB7"/>
    <w:rsid w:val="00AC6287"/>
    <w:rsid w:val="00B076EE"/>
    <w:rsid w:val="00B40B97"/>
    <w:rsid w:val="00C24D4A"/>
    <w:rsid w:val="00C3780D"/>
    <w:rsid w:val="00CF6078"/>
    <w:rsid w:val="00DA3A0C"/>
    <w:rsid w:val="00E7285F"/>
    <w:rsid w:val="00F14680"/>
    <w:rsid w:val="00F446E7"/>
    <w:rsid w:val="00F957B3"/>
    <w:rsid w:val="01C47456"/>
    <w:rsid w:val="06A41191"/>
    <w:rsid w:val="06DC769A"/>
    <w:rsid w:val="08065580"/>
    <w:rsid w:val="083A56C3"/>
    <w:rsid w:val="08482325"/>
    <w:rsid w:val="09E0252C"/>
    <w:rsid w:val="0BC4572B"/>
    <w:rsid w:val="0EE1662D"/>
    <w:rsid w:val="0FE663C2"/>
    <w:rsid w:val="10420636"/>
    <w:rsid w:val="11F14E7F"/>
    <w:rsid w:val="124D3B8B"/>
    <w:rsid w:val="126E6ACC"/>
    <w:rsid w:val="157A4926"/>
    <w:rsid w:val="1A9237BF"/>
    <w:rsid w:val="1E357B5C"/>
    <w:rsid w:val="21BC52D0"/>
    <w:rsid w:val="270524A4"/>
    <w:rsid w:val="2C866C92"/>
    <w:rsid w:val="31350B00"/>
    <w:rsid w:val="3183186B"/>
    <w:rsid w:val="32CA3239"/>
    <w:rsid w:val="358838F4"/>
    <w:rsid w:val="38E110FA"/>
    <w:rsid w:val="391A63CB"/>
    <w:rsid w:val="3A563FC1"/>
    <w:rsid w:val="3EA80B63"/>
    <w:rsid w:val="406B072E"/>
    <w:rsid w:val="493741D5"/>
    <w:rsid w:val="4B7342A7"/>
    <w:rsid w:val="4B904EBE"/>
    <w:rsid w:val="538F5E5D"/>
    <w:rsid w:val="55220A88"/>
    <w:rsid w:val="556D1DD4"/>
    <w:rsid w:val="59372DB8"/>
    <w:rsid w:val="596F6E66"/>
    <w:rsid w:val="59E40EB5"/>
    <w:rsid w:val="61E84C4F"/>
    <w:rsid w:val="623D6323"/>
    <w:rsid w:val="6401024A"/>
    <w:rsid w:val="699D1279"/>
    <w:rsid w:val="6CBA368C"/>
    <w:rsid w:val="6F287526"/>
    <w:rsid w:val="75247FDC"/>
    <w:rsid w:val="75E3518B"/>
    <w:rsid w:val="7C6F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Char">
    <w:name w:val="批注框文本 Char"/>
    <w:basedOn w:val="a0"/>
    <w:link w:val="a3"/>
    <w:uiPriority w:val="99"/>
    <w:semiHidden/>
    <w:qFormat/>
    <w:rPr>
      <w:sz w:val="18"/>
      <w:szCs w:val="1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Char">
    <w:name w:val="批注框文本 Char"/>
    <w:basedOn w:val="a0"/>
    <w:link w:val="a3"/>
    <w:uiPriority w:val="99"/>
    <w:semiHidden/>
    <w:qFormat/>
    <w:rPr>
      <w:sz w:val="18"/>
      <w:szCs w:val="1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15</cp:revision>
  <cp:lastPrinted>2022-08-19T01:53:00Z</cp:lastPrinted>
  <dcterms:created xsi:type="dcterms:W3CDTF">2022-01-20T08:40:00Z</dcterms:created>
  <dcterms:modified xsi:type="dcterms:W3CDTF">2022-08-19T02:11:00Z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051FACEC09474083BB91FCB66A167ABD</vt:lpwstr>
  </property>
</Properties>
</file>