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8BB" w:rsidRDefault="00571C87">
      <w:pPr>
        <w:spacing w:line="360" w:lineRule="auto"/>
        <w:jc w:val="center"/>
        <w:rPr>
          <w:rFonts w:ascii="方正小标宋简体" w:eastAsia="方正小标宋简体" w:hAnsi="方正小标宋简体" w:cs="方正小标宋简体"/>
          <w:b/>
          <w:sz w:val="44"/>
          <w:szCs w:val="44"/>
        </w:rPr>
      </w:pPr>
      <w:r w:rsidRPr="00571C87">
        <w:rPr>
          <w:rFonts w:ascii="方正小标宋简体" w:eastAsia="方正小标宋简体" w:hAnsi="方正小标宋简体" w:cs="方正小标宋简体" w:hint="eastAsia"/>
          <w:b/>
          <w:sz w:val="44"/>
          <w:szCs w:val="44"/>
        </w:rPr>
        <w:t>空调设备采购招标</w:t>
      </w:r>
      <w:r w:rsidR="00A62C6A">
        <w:rPr>
          <w:rFonts w:ascii="方正小标宋简体" w:eastAsia="方正小标宋简体" w:hAnsi="方正小标宋简体" w:cs="方正小标宋简体" w:hint="eastAsia"/>
          <w:b/>
          <w:sz w:val="44"/>
          <w:szCs w:val="44"/>
        </w:rPr>
        <w:t>文件</w:t>
      </w:r>
    </w:p>
    <w:p w:rsidR="008D38BB" w:rsidRDefault="00A62C6A">
      <w:pPr>
        <w:spacing w:line="360" w:lineRule="auto"/>
        <w:jc w:val="center"/>
        <w:rPr>
          <w:rFonts w:ascii="宋体" w:hAnsi="宋体"/>
          <w:color w:val="000000" w:themeColor="text1"/>
          <w:sz w:val="24"/>
        </w:rPr>
      </w:pPr>
      <w:r>
        <w:rPr>
          <w:rFonts w:ascii="宋体" w:hAnsi="宋体" w:hint="eastAsia"/>
          <w:color w:val="000000" w:themeColor="text1"/>
          <w:sz w:val="24"/>
        </w:rPr>
        <w:t>招标编号：(2022)-0</w:t>
      </w:r>
      <w:r w:rsidR="00571C87">
        <w:rPr>
          <w:rFonts w:ascii="宋体" w:hAnsi="宋体" w:hint="eastAsia"/>
          <w:color w:val="000000" w:themeColor="text1"/>
          <w:sz w:val="24"/>
        </w:rPr>
        <w:t>715</w:t>
      </w:r>
      <w:r>
        <w:rPr>
          <w:rFonts w:ascii="宋体" w:hAnsi="宋体" w:hint="eastAsia"/>
          <w:color w:val="000000" w:themeColor="text1"/>
          <w:sz w:val="24"/>
        </w:rPr>
        <w:t>01</w:t>
      </w:r>
    </w:p>
    <w:p w:rsidR="008D38BB" w:rsidRDefault="008D38BB">
      <w:pPr>
        <w:spacing w:line="360" w:lineRule="auto"/>
        <w:rPr>
          <w:rFonts w:ascii="宋体" w:hAnsi="宋体"/>
          <w:sz w:val="24"/>
        </w:rPr>
      </w:pPr>
    </w:p>
    <w:p w:rsidR="008D38BB" w:rsidRPr="005735C1" w:rsidRDefault="00A62C6A" w:rsidP="005735C1">
      <w:pPr>
        <w:spacing w:line="440" w:lineRule="exact"/>
        <w:ind w:firstLineChars="200" w:firstLine="602"/>
        <w:rPr>
          <w:rFonts w:asciiTheme="minorEastAsia" w:eastAsiaTheme="minorEastAsia" w:hAnsiTheme="minorEastAsia"/>
          <w:b/>
          <w:bCs/>
          <w:sz w:val="30"/>
          <w:szCs w:val="30"/>
        </w:rPr>
      </w:pPr>
      <w:r w:rsidRPr="005735C1">
        <w:rPr>
          <w:rFonts w:asciiTheme="minorEastAsia" w:eastAsiaTheme="minorEastAsia" w:hAnsiTheme="minorEastAsia" w:hint="eastAsia"/>
          <w:b/>
          <w:bCs/>
          <w:sz w:val="30"/>
          <w:szCs w:val="30"/>
        </w:rPr>
        <w:t>一、采购单位</w:t>
      </w:r>
    </w:p>
    <w:p w:rsidR="00571C87" w:rsidRPr="005735C1" w:rsidRDefault="00A62C6A">
      <w:pPr>
        <w:spacing w:line="440" w:lineRule="exact"/>
        <w:ind w:leftChars="266" w:left="559"/>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重庆理工职业学院</w:t>
      </w:r>
    </w:p>
    <w:p w:rsidR="008D38BB" w:rsidRPr="005735C1" w:rsidRDefault="00A62C6A">
      <w:pPr>
        <w:spacing w:line="440" w:lineRule="exact"/>
        <w:ind w:leftChars="266" w:left="559"/>
        <w:rPr>
          <w:rFonts w:asciiTheme="minorEastAsia" w:eastAsiaTheme="minorEastAsia" w:hAnsiTheme="minorEastAsia"/>
          <w:b/>
          <w:bCs/>
          <w:sz w:val="30"/>
          <w:szCs w:val="30"/>
        </w:rPr>
      </w:pPr>
      <w:r w:rsidRPr="005735C1">
        <w:rPr>
          <w:rFonts w:asciiTheme="minorEastAsia" w:eastAsiaTheme="minorEastAsia" w:hAnsiTheme="minorEastAsia" w:hint="eastAsia"/>
          <w:b/>
          <w:bCs/>
          <w:sz w:val="30"/>
          <w:szCs w:val="30"/>
        </w:rPr>
        <w:t>二、采购内容</w:t>
      </w:r>
    </w:p>
    <w:p w:rsidR="008F02A2" w:rsidRPr="005735C1" w:rsidRDefault="00732143" w:rsidP="005735C1">
      <w:pPr>
        <w:ind w:firstLineChars="200" w:firstLine="600"/>
        <w:rPr>
          <w:rFonts w:asciiTheme="minorEastAsia" w:eastAsiaTheme="minorEastAsia" w:hAnsiTheme="minorEastAsia" w:cs="宋体"/>
          <w:bCs/>
          <w:sz w:val="30"/>
          <w:szCs w:val="30"/>
        </w:rPr>
      </w:pPr>
      <w:r w:rsidRPr="005735C1">
        <w:rPr>
          <w:rFonts w:asciiTheme="minorEastAsia" w:eastAsiaTheme="minorEastAsia" w:hAnsiTheme="minorEastAsia" w:hint="eastAsia"/>
          <w:sz w:val="30"/>
          <w:szCs w:val="30"/>
        </w:rPr>
        <w:t>详见附件2</w:t>
      </w:r>
      <w:r w:rsidR="003E4550" w:rsidRPr="005735C1">
        <w:rPr>
          <w:rFonts w:asciiTheme="minorEastAsia" w:eastAsiaTheme="minorEastAsia" w:hAnsiTheme="minorEastAsia" w:hint="eastAsia"/>
          <w:sz w:val="30"/>
          <w:szCs w:val="30"/>
        </w:rPr>
        <w:t>。</w:t>
      </w:r>
    </w:p>
    <w:p w:rsidR="008D38BB" w:rsidRPr="005735C1" w:rsidRDefault="00A62C6A" w:rsidP="005F6B8D">
      <w:pPr>
        <w:pStyle w:val="a8"/>
        <w:numPr>
          <w:ilvl w:val="0"/>
          <w:numId w:val="10"/>
        </w:numPr>
        <w:spacing w:line="440" w:lineRule="exact"/>
        <w:ind w:firstLineChars="0"/>
        <w:rPr>
          <w:rFonts w:asciiTheme="minorEastAsia" w:eastAsiaTheme="minorEastAsia" w:hAnsiTheme="minorEastAsia" w:cs="宋体"/>
          <w:b/>
          <w:bCs/>
          <w:sz w:val="30"/>
          <w:szCs w:val="30"/>
        </w:rPr>
      </w:pPr>
      <w:r w:rsidRPr="005735C1">
        <w:rPr>
          <w:rFonts w:asciiTheme="minorEastAsia" w:eastAsiaTheme="minorEastAsia" w:hAnsiTheme="minorEastAsia" w:cs="宋体" w:hint="eastAsia"/>
          <w:b/>
          <w:bCs/>
          <w:sz w:val="30"/>
          <w:szCs w:val="30"/>
        </w:rPr>
        <w:t>采购要求</w:t>
      </w:r>
    </w:p>
    <w:p w:rsidR="008F02A2" w:rsidRPr="005735C1" w:rsidRDefault="008F02A2" w:rsidP="005735C1">
      <w:pPr>
        <w:spacing w:line="440" w:lineRule="exact"/>
        <w:ind w:firstLineChars="200" w:firstLine="60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1.供应产品为原厂正品行货。</w:t>
      </w:r>
    </w:p>
    <w:p w:rsidR="008F02A2" w:rsidRPr="005735C1" w:rsidRDefault="008F02A2" w:rsidP="005735C1">
      <w:pPr>
        <w:pStyle w:val="a9"/>
        <w:spacing w:line="440" w:lineRule="exact"/>
        <w:ind w:firstLine="600"/>
        <w:jc w:val="both"/>
        <w:rPr>
          <w:rFonts w:asciiTheme="minorEastAsia" w:eastAsiaTheme="minorEastAsia" w:hAnsiTheme="minorEastAsia"/>
          <w:bCs w:val="0"/>
          <w:sz w:val="30"/>
          <w:szCs w:val="30"/>
        </w:rPr>
      </w:pPr>
      <w:r w:rsidRPr="005735C1">
        <w:rPr>
          <w:rFonts w:asciiTheme="minorEastAsia" w:eastAsiaTheme="minorEastAsia" w:hAnsiTheme="minorEastAsia" w:hint="eastAsia"/>
          <w:bCs w:val="0"/>
          <w:sz w:val="30"/>
          <w:szCs w:val="30"/>
        </w:rPr>
        <w:t>2.参与投标供应商无需提供厂家品牌授权书。</w:t>
      </w:r>
    </w:p>
    <w:p w:rsidR="008F02A2" w:rsidRPr="005735C1" w:rsidRDefault="008F02A2" w:rsidP="005735C1">
      <w:pPr>
        <w:pStyle w:val="a9"/>
        <w:spacing w:line="440" w:lineRule="exact"/>
        <w:ind w:firstLine="600"/>
        <w:jc w:val="both"/>
        <w:rPr>
          <w:rFonts w:asciiTheme="minorEastAsia" w:eastAsiaTheme="minorEastAsia" w:hAnsiTheme="minorEastAsia"/>
          <w:bCs w:val="0"/>
          <w:sz w:val="30"/>
          <w:szCs w:val="30"/>
        </w:rPr>
      </w:pPr>
      <w:r w:rsidRPr="005735C1">
        <w:rPr>
          <w:rFonts w:asciiTheme="minorEastAsia" w:eastAsiaTheme="minorEastAsia" w:hAnsiTheme="minorEastAsia" w:hint="eastAsia"/>
          <w:bCs w:val="0"/>
          <w:sz w:val="30"/>
          <w:szCs w:val="30"/>
        </w:rPr>
        <w:t>3.本次采购项目需各供应商在报价前到现场勘测空调所需辅材用量。供应商自行考察和熟悉本工程现场状况的所需费用及安全责任自行承担。</w:t>
      </w:r>
    </w:p>
    <w:p w:rsidR="002B0B0D" w:rsidRPr="005735C1" w:rsidRDefault="002B0B0D" w:rsidP="005735C1">
      <w:pPr>
        <w:pStyle w:val="a9"/>
        <w:spacing w:line="440" w:lineRule="exact"/>
        <w:ind w:firstLine="600"/>
        <w:jc w:val="both"/>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4.采购需求及相关参数：详见《重庆理工职业学院6-8#楼分体式空调及柜机采购安装工程量计价清单》</w:t>
      </w:r>
    </w:p>
    <w:p w:rsidR="002B0B0D" w:rsidRPr="005735C1" w:rsidRDefault="002B0B0D" w:rsidP="005735C1">
      <w:pPr>
        <w:spacing w:line="440" w:lineRule="exact"/>
        <w:ind w:firstLineChars="200" w:firstLine="600"/>
        <w:rPr>
          <w:rFonts w:asciiTheme="minorEastAsia" w:eastAsiaTheme="minorEastAsia" w:hAnsiTheme="minorEastAsia"/>
          <w:sz w:val="30"/>
          <w:szCs w:val="30"/>
        </w:rPr>
      </w:pPr>
      <w:r w:rsidRPr="005735C1">
        <w:rPr>
          <w:rFonts w:asciiTheme="minorEastAsia" w:eastAsiaTheme="minorEastAsia" w:hAnsiTheme="minorEastAsia" w:hint="eastAsia"/>
          <w:bCs/>
          <w:sz w:val="30"/>
          <w:szCs w:val="30"/>
        </w:rPr>
        <w:t>5.交提货方式：</w:t>
      </w:r>
      <w:r w:rsidRPr="005735C1">
        <w:rPr>
          <w:rFonts w:asciiTheme="minorEastAsia" w:eastAsiaTheme="minorEastAsia" w:hAnsiTheme="minorEastAsia" w:hint="eastAsia"/>
          <w:sz w:val="30"/>
          <w:szCs w:val="30"/>
        </w:rPr>
        <w:t>合同签字盖章生效后，中标人于2021年8月12日前将全部货物送至需方指定地点并全部安装完成，验收合格并达到正常使用条件。</w:t>
      </w:r>
    </w:p>
    <w:p w:rsidR="002B0B0D" w:rsidRPr="005735C1" w:rsidRDefault="002B0B0D" w:rsidP="005735C1">
      <w:pPr>
        <w:spacing w:line="440" w:lineRule="exact"/>
        <w:ind w:firstLineChars="200" w:firstLine="602"/>
        <w:rPr>
          <w:rFonts w:asciiTheme="minorEastAsia" w:eastAsiaTheme="minorEastAsia" w:hAnsiTheme="minorEastAsia"/>
          <w:b/>
          <w:bCs/>
          <w:sz w:val="30"/>
          <w:szCs w:val="30"/>
        </w:rPr>
      </w:pPr>
      <w:bookmarkStart w:id="0" w:name="_Toc479253295"/>
      <w:bookmarkStart w:id="1" w:name="_Toc344475121"/>
      <w:bookmarkStart w:id="2" w:name="_Toc25309429"/>
      <w:r w:rsidRPr="005735C1">
        <w:rPr>
          <w:rFonts w:asciiTheme="minorEastAsia" w:eastAsiaTheme="minorEastAsia" w:hAnsiTheme="minorEastAsia" w:hint="eastAsia"/>
          <w:b/>
          <w:bCs/>
          <w:sz w:val="30"/>
          <w:szCs w:val="30"/>
        </w:rPr>
        <w:t>四、</w:t>
      </w:r>
      <w:bookmarkEnd w:id="0"/>
      <w:bookmarkEnd w:id="1"/>
      <w:r w:rsidRPr="005735C1">
        <w:rPr>
          <w:rFonts w:asciiTheme="minorEastAsia" w:eastAsiaTheme="minorEastAsia" w:hAnsiTheme="minorEastAsia" w:hint="eastAsia"/>
          <w:b/>
          <w:bCs/>
          <w:sz w:val="30"/>
          <w:szCs w:val="30"/>
        </w:rPr>
        <w:t>质量保证及售后服务</w:t>
      </w:r>
      <w:bookmarkEnd w:id="2"/>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（一）产品质量保证期</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1.项目</w:t>
      </w:r>
      <w:r w:rsidR="00EB43D6" w:rsidRPr="005735C1">
        <w:rPr>
          <w:rFonts w:asciiTheme="minorEastAsia" w:eastAsiaTheme="minorEastAsia" w:hAnsiTheme="minorEastAsia" w:hint="eastAsia"/>
          <w:sz w:val="30"/>
          <w:szCs w:val="30"/>
        </w:rPr>
        <w:t>主机</w:t>
      </w:r>
      <w:r w:rsidRPr="005735C1">
        <w:rPr>
          <w:rFonts w:asciiTheme="minorEastAsia" w:eastAsiaTheme="minorEastAsia" w:hAnsiTheme="minorEastAsia" w:hint="eastAsia"/>
          <w:sz w:val="30"/>
          <w:szCs w:val="30"/>
        </w:rPr>
        <w:t>质保期限为6年</w:t>
      </w:r>
      <w:r w:rsidR="00EB43D6" w:rsidRPr="005735C1">
        <w:rPr>
          <w:rFonts w:asciiTheme="minorEastAsia" w:eastAsiaTheme="minorEastAsia" w:hAnsiTheme="minorEastAsia" w:hint="eastAsia"/>
          <w:sz w:val="30"/>
          <w:szCs w:val="30"/>
        </w:rPr>
        <w:t>、其他安装质量质保24个月</w:t>
      </w:r>
      <w:r w:rsidRPr="005735C1">
        <w:rPr>
          <w:rFonts w:asciiTheme="minorEastAsia" w:eastAsiaTheme="minorEastAsia" w:hAnsiTheme="minorEastAsia" w:hint="eastAsia"/>
          <w:sz w:val="30"/>
          <w:szCs w:val="30"/>
        </w:rPr>
        <w:t>（自验收合格之日起计算质保期），质保期内由供应商免费提供售后服务。</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2.成交供应商须免费提供现场技术培训与技术支持。</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3.采购货物属于国家规定“三包”范围的，其产品质量保证期不得低于“三包”规定。</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4.供应商的质量保证期承诺优于国家“三包”规定的，按供应商实际承诺执行。</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5.采购货物由产品制造商（指产品生产制造商以下同）负责标准售后服务，应当在响应文件中予以明确说明，并提供相关文件。</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（二）售后服务内容</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lastRenderedPageBreak/>
        <w:t>供应商或制造商在质量保证期内应当为采购人提供以下技术支持服务：</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1.质量保证期内服务要求</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1.1电话咨询</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成交供应商和制造商应当为用户提供技术援助电话，解答用户在使用中遇到的问题，及时为用户提出解决问题的建议。</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1.2现场响应</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用户遇到使用及技术问题，电话咨询不能解决的，成交供应商或制造商应在2小时内采取相应响应措施；无法在2小时内解决的，应在24小时内派出专业人员进行技术支持。</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2.质保期外服务要求</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2.1质量保证期过后，成交供应商和制造商应同样提供免费电话咨询服务，并应承诺提供产品上门维护服务。</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2.2质量保证期过后，采购人需要继续由原成交供应商和制造商提供售后服务的，成交供应商和制造商应以优惠价格提供售后服务。</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（三）故障响应时间要求</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供应商接到使用方产品出现问题的通知后立即作出响应，24小时内到达现场进行处理。</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（四）维修配件</w:t>
      </w:r>
    </w:p>
    <w:p w:rsidR="002B0B0D" w:rsidRPr="005735C1" w:rsidRDefault="002B0B0D" w:rsidP="005735C1">
      <w:pPr>
        <w:spacing w:line="440" w:lineRule="exact"/>
        <w:ind w:firstLineChars="150" w:firstLine="45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成交供应商或制造商应提供备品备件，保证用户应急所需。使用的维修零配件应为原厂配件，未经用户同意不得使用非原厂配件。</w:t>
      </w:r>
    </w:p>
    <w:p w:rsidR="002B0B0D" w:rsidRPr="005735C1" w:rsidRDefault="00382BAC" w:rsidP="005735C1">
      <w:pPr>
        <w:spacing w:line="440" w:lineRule="exact"/>
        <w:ind w:firstLineChars="200" w:firstLine="602"/>
        <w:rPr>
          <w:rFonts w:asciiTheme="minorEastAsia" w:eastAsiaTheme="minorEastAsia" w:hAnsiTheme="minorEastAsia" w:cs="宋体"/>
          <w:b/>
          <w:bCs/>
          <w:sz w:val="30"/>
          <w:szCs w:val="30"/>
        </w:rPr>
      </w:pPr>
      <w:r w:rsidRPr="005735C1">
        <w:rPr>
          <w:rFonts w:asciiTheme="minorEastAsia" w:eastAsiaTheme="minorEastAsia" w:hAnsiTheme="minorEastAsia" w:hint="eastAsia"/>
          <w:b/>
          <w:bCs/>
          <w:sz w:val="30"/>
          <w:szCs w:val="30"/>
        </w:rPr>
        <w:t>五、</w:t>
      </w:r>
      <w:r w:rsidR="002B0B0D" w:rsidRPr="005735C1">
        <w:rPr>
          <w:rFonts w:asciiTheme="minorEastAsia" w:eastAsiaTheme="minorEastAsia" w:hAnsiTheme="minorEastAsia" w:cs="宋体" w:hint="eastAsia"/>
          <w:b/>
          <w:bCs/>
          <w:sz w:val="30"/>
          <w:szCs w:val="30"/>
        </w:rPr>
        <w:t>报价及结算付款方式</w:t>
      </w:r>
    </w:p>
    <w:p w:rsidR="002B0B0D" w:rsidRPr="005735C1" w:rsidRDefault="002B0B0D" w:rsidP="005735C1">
      <w:pPr>
        <w:numPr>
          <w:ilvl w:val="0"/>
          <w:numId w:val="3"/>
        </w:num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本次招标项目采用固定综合单价计价的方式。投标综合单价应包括</w:t>
      </w:r>
      <w:r w:rsidRPr="005735C1">
        <w:rPr>
          <w:rFonts w:asciiTheme="minorEastAsia" w:eastAsiaTheme="minorEastAsia" w:hAnsiTheme="minorEastAsia" w:hint="eastAsia"/>
          <w:sz w:val="30"/>
          <w:szCs w:val="30"/>
        </w:rPr>
        <w:t>但不限于空调辅材（安装空调所需的支架、铜管、保温、加氟、打孔等），即投标综合单价应包括人工费、机械费、材料费、设备费、运输费（含二次搬运、现场垂直运输）、安全文明施工费、服务点垃圾清运费、措施费、管理费、保险费、协调费、赶工费、高温补助费、规费、税金（可普票）、风险费等所有费用。</w:t>
      </w:r>
    </w:p>
    <w:p w:rsidR="002B0B0D" w:rsidRPr="005735C1" w:rsidRDefault="002B0B0D" w:rsidP="005735C1">
      <w:pPr>
        <w:numPr>
          <w:ilvl w:val="0"/>
          <w:numId w:val="3"/>
        </w:numPr>
        <w:spacing w:line="440" w:lineRule="exact"/>
        <w:ind w:firstLineChars="200" w:firstLine="600"/>
        <w:rPr>
          <w:rFonts w:asciiTheme="minorEastAsia" w:eastAsiaTheme="minorEastAsia" w:hAnsiTheme="minorEastAsia"/>
          <w:sz w:val="30"/>
          <w:szCs w:val="30"/>
        </w:rPr>
      </w:pPr>
      <w:r w:rsidRPr="005735C1">
        <w:rPr>
          <w:rFonts w:asciiTheme="minorEastAsia" w:eastAsiaTheme="minorEastAsia" w:hAnsiTheme="minorEastAsia" w:cs="宋体" w:hint="eastAsia"/>
          <w:sz w:val="30"/>
          <w:szCs w:val="30"/>
        </w:rPr>
        <w:t>投标人应仔细阅读本采购招标文件的所有内容，按其要求核算提供报价单。</w:t>
      </w:r>
    </w:p>
    <w:p w:rsidR="002B0B0D" w:rsidRPr="005735C1" w:rsidRDefault="002B0B0D" w:rsidP="005735C1">
      <w:pPr>
        <w:spacing w:line="440" w:lineRule="exact"/>
        <w:ind w:firstLineChars="200" w:firstLine="600"/>
        <w:rPr>
          <w:rFonts w:asciiTheme="minorEastAsia" w:eastAsiaTheme="minorEastAsia" w:hAnsiTheme="minorEastAsia"/>
          <w:sz w:val="30"/>
          <w:szCs w:val="30"/>
        </w:rPr>
      </w:pPr>
      <w:r w:rsidRPr="005735C1">
        <w:rPr>
          <w:rFonts w:asciiTheme="minorEastAsia" w:eastAsiaTheme="minorEastAsia" w:hAnsiTheme="minorEastAsia" w:hint="eastAsia"/>
          <w:sz w:val="30"/>
          <w:szCs w:val="30"/>
        </w:rPr>
        <w:t>（三）付款方式：签订合同，预付合同金额30%；全部安装完成，</w:t>
      </w:r>
      <w:r w:rsidRPr="005735C1">
        <w:rPr>
          <w:rFonts w:asciiTheme="minorEastAsia" w:eastAsiaTheme="minorEastAsia" w:hAnsiTheme="minorEastAsia" w:hint="eastAsia"/>
          <w:sz w:val="30"/>
          <w:szCs w:val="30"/>
        </w:rPr>
        <w:lastRenderedPageBreak/>
        <w:t>验收合格，办理完成结算后，成交供应商向采购人开具发票，一次性累计支付至结算金额的97%，扣留3%作为质保金，质保期满后无息退还。</w:t>
      </w:r>
    </w:p>
    <w:p w:rsidR="008D38BB" w:rsidRPr="005735C1" w:rsidRDefault="00382BAC" w:rsidP="005735C1">
      <w:pPr>
        <w:spacing w:line="440" w:lineRule="exact"/>
        <w:ind w:firstLineChars="200" w:firstLine="602"/>
        <w:rPr>
          <w:rFonts w:asciiTheme="minorEastAsia" w:eastAsiaTheme="minorEastAsia" w:hAnsiTheme="minorEastAsia" w:cs="宋体"/>
          <w:sz w:val="30"/>
          <w:szCs w:val="30"/>
        </w:rPr>
      </w:pPr>
      <w:r w:rsidRPr="005735C1">
        <w:rPr>
          <w:rFonts w:asciiTheme="minorEastAsia" w:eastAsiaTheme="minorEastAsia" w:hAnsiTheme="minorEastAsia" w:cs="宋体" w:hint="eastAsia"/>
          <w:b/>
          <w:bCs/>
          <w:sz w:val="30"/>
          <w:szCs w:val="30"/>
        </w:rPr>
        <w:t>六</w:t>
      </w:r>
      <w:r w:rsidR="009D69F7" w:rsidRPr="005735C1">
        <w:rPr>
          <w:rFonts w:asciiTheme="minorEastAsia" w:eastAsiaTheme="minorEastAsia" w:hAnsiTheme="minorEastAsia" w:cs="宋体" w:hint="eastAsia"/>
          <w:b/>
          <w:bCs/>
          <w:sz w:val="30"/>
          <w:szCs w:val="30"/>
        </w:rPr>
        <w:t>、投</w:t>
      </w:r>
      <w:r w:rsidR="00A62C6A" w:rsidRPr="005735C1">
        <w:rPr>
          <w:rFonts w:asciiTheme="minorEastAsia" w:eastAsiaTheme="minorEastAsia" w:hAnsiTheme="minorEastAsia" w:cs="宋体" w:hint="eastAsia"/>
          <w:b/>
          <w:bCs/>
          <w:sz w:val="30"/>
          <w:szCs w:val="30"/>
        </w:rPr>
        <w:t>标要求</w:t>
      </w:r>
    </w:p>
    <w:p w:rsidR="00382BAC" w:rsidRPr="005735C1" w:rsidRDefault="009D69F7" w:rsidP="005F6B8D">
      <w:pPr>
        <w:spacing w:line="440" w:lineRule="exact"/>
        <w:ind w:left="561"/>
        <w:rPr>
          <w:rFonts w:asciiTheme="minorEastAsia" w:eastAsiaTheme="minorEastAsia" w:hAnsiTheme="minorEastAsia" w:cs="宋体"/>
          <w:color w:val="000000" w:themeColor="text1"/>
          <w:sz w:val="30"/>
          <w:szCs w:val="30"/>
        </w:rPr>
      </w:pPr>
      <w:r w:rsidRPr="005735C1">
        <w:rPr>
          <w:rFonts w:asciiTheme="minorEastAsia" w:eastAsiaTheme="minorEastAsia" w:hAnsiTheme="minorEastAsia" w:cs="宋体" w:hint="eastAsia"/>
          <w:color w:val="000000" w:themeColor="text1"/>
          <w:sz w:val="30"/>
          <w:szCs w:val="30"/>
        </w:rPr>
        <w:t>（一）投标文件应包括以下文件（纸质件或扫描件）：</w:t>
      </w:r>
      <w:r w:rsidR="009B6F5E" w:rsidRPr="005735C1">
        <w:rPr>
          <w:rFonts w:asciiTheme="minorEastAsia" w:eastAsiaTheme="minorEastAsia" w:hAnsiTheme="minorEastAsia" w:cs="宋体" w:hint="eastAsia"/>
          <w:color w:val="000000" w:themeColor="text1"/>
          <w:sz w:val="30"/>
          <w:szCs w:val="30"/>
        </w:rPr>
        <w:t>投标人承诺书、</w:t>
      </w:r>
      <w:r w:rsidRPr="005735C1">
        <w:rPr>
          <w:rFonts w:asciiTheme="minorEastAsia" w:eastAsiaTheme="minorEastAsia" w:hAnsiTheme="minorEastAsia" w:cs="宋体" w:hint="eastAsia"/>
          <w:color w:val="000000" w:themeColor="text1"/>
          <w:sz w:val="30"/>
          <w:szCs w:val="30"/>
        </w:rPr>
        <w:t>报价清单、</w:t>
      </w:r>
    </w:p>
    <w:p w:rsidR="008D38BB" w:rsidRPr="005735C1" w:rsidRDefault="009D69F7" w:rsidP="005F6B8D">
      <w:pPr>
        <w:spacing w:line="440" w:lineRule="exact"/>
        <w:rPr>
          <w:rFonts w:asciiTheme="minorEastAsia" w:eastAsiaTheme="minorEastAsia" w:hAnsiTheme="minorEastAsia" w:cs="宋体"/>
          <w:color w:val="000000" w:themeColor="text1"/>
          <w:sz w:val="30"/>
          <w:szCs w:val="30"/>
        </w:rPr>
      </w:pPr>
      <w:r w:rsidRPr="005735C1">
        <w:rPr>
          <w:rFonts w:asciiTheme="minorEastAsia" w:eastAsiaTheme="minorEastAsia" w:hAnsiTheme="minorEastAsia" w:cs="宋体" w:hint="eastAsia"/>
          <w:color w:val="000000" w:themeColor="text1"/>
          <w:sz w:val="30"/>
          <w:szCs w:val="30"/>
        </w:rPr>
        <w:t>营业执照（副本）、资质证书、业绩资料、合同范本、其他说明承诺材料、法定代表人证明文件（法定代表人本人）或法定代表人授权委托书、本人身份证（复印件需加盖单位公章）。</w:t>
      </w:r>
    </w:p>
    <w:p w:rsidR="008D38BB" w:rsidRPr="005735C1" w:rsidRDefault="00A62C6A" w:rsidP="005735C1">
      <w:p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color w:val="000000" w:themeColor="text1"/>
          <w:sz w:val="30"/>
          <w:szCs w:val="30"/>
        </w:rPr>
        <w:t>（二）</w:t>
      </w:r>
      <w:r w:rsidR="009D69F7" w:rsidRPr="005735C1">
        <w:rPr>
          <w:rFonts w:asciiTheme="minorEastAsia" w:eastAsiaTheme="minorEastAsia" w:hAnsiTheme="minorEastAsia" w:hint="eastAsia"/>
          <w:sz w:val="30"/>
          <w:szCs w:val="30"/>
        </w:rPr>
        <w:t>投标文件应密封，封口处应有报价签署人的印鉴及报价人的公章；封皮上应注明报价人名称、报价项目名称、报价联系人及联系方式。</w:t>
      </w:r>
    </w:p>
    <w:p w:rsidR="008D38BB" w:rsidRPr="005735C1" w:rsidRDefault="00A62C6A" w:rsidP="005735C1">
      <w:p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 xml:space="preserve">如果投标人没有按上述规定密封并标示清楚，招标人将不承担投标文件错放或提前开封的责任。  </w:t>
      </w:r>
    </w:p>
    <w:p w:rsidR="008D38BB" w:rsidRPr="005735C1" w:rsidRDefault="00082D9E" w:rsidP="005735C1">
      <w:p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（三</w:t>
      </w:r>
      <w:r w:rsidR="00A62C6A" w:rsidRPr="005735C1">
        <w:rPr>
          <w:rFonts w:asciiTheme="minorEastAsia" w:eastAsiaTheme="minorEastAsia" w:hAnsiTheme="minorEastAsia" w:cs="宋体" w:hint="eastAsia"/>
          <w:sz w:val="30"/>
          <w:szCs w:val="30"/>
        </w:rPr>
        <w:t>）投标文件递交截止时间为：2022年</w:t>
      </w:r>
      <w:r w:rsidR="006E2433" w:rsidRPr="005735C1">
        <w:rPr>
          <w:rFonts w:asciiTheme="minorEastAsia" w:eastAsiaTheme="minorEastAsia" w:hAnsiTheme="minorEastAsia" w:cs="宋体" w:hint="eastAsia"/>
          <w:sz w:val="30"/>
          <w:szCs w:val="30"/>
        </w:rPr>
        <w:t>8</w:t>
      </w:r>
      <w:r w:rsidR="00A62C6A" w:rsidRPr="005735C1">
        <w:rPr>
          <w:rFonts w:asciiTheme="minorEastAsia" w:eastAsiaTheme="minorEastAsia" w:hAnsiTheme="minorEastAsia" w:cs="宋体" w:hint="eastAsia"/>
          <w:sz w:val="30"/>
          <w:szCs w:val="30"/>
        </w:rPr>
        <w:t>月</w:t>
      </w:r>
      <w:r w:rsidR="006E2433" w:rsidRPr="005735C1">
        <w:rPr>
          <w:rFonts w:asciiTheme="minorEastAsia" w:eastAsiaTheme="minorEastAsia" w:hAnsiTheme="minorEastAsia" w:cs="宋体" w:hint="eastAsia"/>
          <w:sz w:val="30"/>
          <w:szCs w:val="30"/>
        </w:rPr>
        <w:t>21</w:t>
      </w:r>
      <w:r w:rsidR="00A62C6A" w:rsidRPr="005735C1">
        <w:rPr>
          <w:rFonts w:asciiTheme="minorEastAsia" w:eastAsiaTheme="minorEastAsia" w:hAnsiTheme="minorEastAsia" w:cs="宋体" w:hint="eastAsia"/>
          <w:sz w:val="30"/>
          <w:szCs w:val="30"/>
        </w:rPr>
        <w:t>日</w:t>
      </w:r>
      <w:r w:rsidR="006E2433" w:rsidRPr="005735C1">
        <w:rPr>
          <w:rFonts w:asciiTheme="minorEastAsia" w:eastAsiaTheme="minorEastAsia" w:hAnsiTheme="minorEastAsia" w:cs="宋体" w:hint="eastAsia"/>
          <w:sz w:val="30"/>
          <w:szCs w:val="30"/>
        </w:rPr>
        <w:t>上午10</w:t>
      </w:r>
      <w:r w:rsidR="00A62C6A" w:rsidRPr="005735C1">
        <w:rPr>
          <w:rFonts w:asciiTheme="minorEastAsia" w:eastAsiaTheme="minorEastAsia" w:hAnsiTheme="minorEastAsia" w:cs="宋体" w:hint="eastAsia"/>
          <w:sz w:val="30"/>
          <w:szCs w:val="30"/>
        </w:rPr>
        <w:t>:00。</w:t>
      </w:r>
    </w:p>
    <w:p w:rsidR="008D38BB" w:rsidRPr="005735C1" w:rsidRDefault="006E2433" w:rsidP="005735C1">
      <w:p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（四）投标文件</w:t>
      </w:r>
      <w:r w:rsidR="00A62C6A" w:rsidRPr="005735C1">
        <w:rPr>
          <w:rFonts w:asciiTheme="minorEastAsia" w:eastAsiaTheme="minorEastAsia" w:hAnsiTheme="minorEastAsia" w:cs="宋体" w:hint="eastAsia"/>
          <w:sz w:val="30"/>
          <w:szCs w:val="30"/>
        </w:rPr>
        <w:t>递交方式：</w:t>
      </w:r>
    </w:p>
    <w:p w:rsidR="008D38BB" w:rsidRPr="005735C1" w:rsidRDefault="00A62C6A" w:rsidP="005735C1">
      <w:p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1.送达：重庆市巴南区界石镇东城大道588号重庆理工职业学院行政办公楼5楼527招投标办公室。</w:t>
      </w:r>
    </w:p>
    <w:p w:rsidR="008D38BB" w:rsidRPr="005735C1" w:rsidRDefault="00A62C6A" w:rsidP="005F6B8D">
      <w:pPr>
        <w:pStyle w:val="3"/>
        <w:spacing w:line="440" w:lineRule="exact"/>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 xml:space="preserve"> </w:t>
      </w:r>
      <w:r w:rsidR="006E2433" w:rsidRPr="005735C1">
        <w:rPr>
          <w:rFonts w:asciiTheme="minorEastAsia" w:eastAsiaTheme="minorEastAsia" w:hAnsiTheme="minorEastAsia" w:cs="宋体" w:hint="eastAsia"/>
          <w:sz w:val="30"/>
          <w:szCs w:val="30"/>
        </w:rPr>
        <w:t xml:space="preserve"> </w:t>
      </w:r>
      <w:r w:rsidRPr="005735C1">
        <w:rPr>
          <w:rFonts w:asciiTheme="minorEastAsia" w:eastAsiaTheme="minorEastAsia" w:hAnsiTheme="minorEastAsia" w:cs="宋体" w:hint="eastAsia"/>
          <w:sz w:val="30"/>
          <w:szCs w:val="30"/>
        </w:rPr>
        <w:t xml:space="preserve">  </w:t>
      </w:r>
      <w:r w:rsidR="006E2433" w:rsidRPr="005735C1">
        <w:rPr>
          <w:rFonts w:asciiTheme="minorEastAsia" w:eastAsiaTheme="minorEastAsia" w:hAnsiTheme="minorEastAsia" w:cs="宋体" w:hint="eastAsia"/>
          <w:b w:val="0"/>
          <w:bCs w:val="0"/>
          <w:sz w:val="30"/>
          <w:szCs w:val="30"/>
        </w:rPr>
        <w:t>2</w:t>
      </w:r>
      <w:r w:rsidRPr="005735C1">
        <w:rPr>
          <w:rFonts w:asciiTheme="minorEastAsia" w:eastAsiaTheme="minorEastAsia" w:hAnsiTheme="minorEastAsia" w:cs="宋体" w:hint="eastAsia"/>
          <w:b w:val="0"/>
          <w:bCs w:val="0"/>
          <w:sz w:val="30"/>
          <w:szCs w:val="30"/>
        </w:rPr>
        <w:t>.邮寄（快递）：重庆理工职业学院招投标办公室  王义鹏收，电话：13102323963。</w:t>
      </w:r>
    </w:p>
    <w:p w:rsidR="008D38BB" w:rsidRPr="005735C1" w:rsidRDefault="00A62C6A" w:rsidP="005735C1">
      <w:p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逾期收到或者未送达指定地点的投标文件视为无效投标，招标人不予受理。</w:t>
      </w:r>
    </w:p>
    <w:p w:rsidR="008D38BB" w:rsidRPr="005735C1" w:rsidRDefault="00382BAC" w:rsidP="005735C1">
      <w:pPr>
        <w:spacing w:line="440" w:lineRule="exact"/>
        <w:ind w:firstLineChars="200" w:firstLine="602"/>
        <w:rPr>
          <w:rFonts w:asciiTheme="minorEastAsia" w:eastAsiaTheme="minorEastAsia" w:hAnsiTheme="minorEastAsia" w:cs="宋体"/>
          <w:b/>
          <w:bCs/>
          <w:sz w:val="30"/>
          <w:szCs w:val="30"/>
        </w:rPr>
      </w:pPr>
      <w:r w:rsidRPr="005735C1">
        <w:rPr>
          <w:rFonts w:asciiTheme="minorEastAsia" w:eastAsiaTheme="minorEastAsia" w:hAnsiTheme="minorEastAsia" w:cs="宋体" w:hint="eastAsia"/>
          <w:b/>
          <w:bCs/>
          <w:sz w:val="30"/>
          <w:szCs w:val="30"/>
        </w:rPr>
        <w:t>七</w:t>
      </w:r>
      <w:r w:rsidR="00A62C6A" w:rsidRPr="005735C1">
        <w:rPr>
          <w:rFonts w:asciiTheme="minorEastAsia" w:eastAsiaTheme="minorEastAsia" w:hAnsiTheme="minorEastAsia" w:cs="宋体" w:hint="eastAsia"/>
          <w:b/>
          <w:bCs/>
          <w:sz w:val="30"/>
          <w:szCs w:val="30"/>
        </w:rPr>
        <w:t>、投标费用</w:t>
      </w:r>
    </w:p>
    <w:p w:rsidR="008D38BB" w:rsidRPr="005735C1" w:rsidRDefault="00A62C6A" w:rsidP="005735C1">
      <w:p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（一）投标保证金。为确保投标工作的严肃性，投标人递交投标资料时需缴纳投标保证金</w:t>
      </w:r>
      <w:r w:rsidR="006E2433" w:rsidRPr="005735C1">
        <w:rPr>
          <w:rFonts w:asciiTheme="minorEastAsia" w:eastAsiaTheme="minorEastAsia" w:hAnsiTheme="minorEastAsia" w:cs="宋体" w:hint="eastAsia"/>
          <w:sz w:val="30"/>
          <w:szCs w:val="30"/>
        </w:rPr>
        <w:t>20</w:t>
      </w:r>
      <w:r w:rsidRPr="005735C1">
        <w:rPr>
          <w:rFonts w:asciiTheme="minorEastAsia" w:eastAsiaTheme="minorEastAsia" w:hAnsiTheme="minorEastAsia" w:cs="宋体" w:hint="eastAsia"/>
          <w:sz w:val="30"/>
          <w:szCs w:val="30"/>
        </w:rPr>
        <w:t>000元（大写人民币：</w:t>
      </w:r>
      <w:r w:rsidR="006E2433" w:rsidRPr="005735C1">
        <w:rPr>
          <w:rFonts w:asciiTheme="minorEastAsia" w:eastAsiaTheme="minorEastAsia" w:hAnsiTheme="minorEastAsia" w:cs="宋体" w:hint="eastAsia"/>
          <w:sz w:val="30"/>
          <w:szCs w:val="30"/>
        </w:rPr>
        <w:t>贰万</w:t>
      </w:r>
      <w:r w:rsidRPr="005735C1">
        <w:rPr>
          <w:rFonts w:asciiTheme="minorEastAsia" w:eastAsiaTheme="minorEastAsia" w:hAnsiTheme="minorEastAsia" w:cs="宋体" w:hint="eastAsia"/>
          <w:sz w:val="30"/>
          <w:szCs w:val="30"/>
        </w:rPr>
        <w:t>元整）。投标保证金收取户名：重庆理工职业学院，开户行：中国银行重庆巴南支行，帐号：113070691433。 投标人必须在付款凭证备注栏中注明“</w:t>
      </w:r>
      <w:r w:rsidR="006E2433" w:rsidRPr="005735C1">
        <w:rPr>
          <w:rFonts w:asciiTheme="minorEastAsia" w:eastAsiaTheme="minorEastAsia" w:hAnsiTheme="minorEastAsia" w:cs="宋体" w:hint="eastAsia"/>
          <w:sz w:val="30"/>
          <w:szCs w:val="30"/>
        </w:rPr>
        <w:t>空调</w:t>
      </w:r>
      <w:r w:rsidRPr="005735C1">
        <w:rPr>
          <w:rFonts w:asciiTheme="minorEastAsia" w:eastAsiaTheme="minorEastAsia" w:hAnsiTheme="minorEastAsia" w:cs="宋体" w:hint="eastAsia"/>
          <w:sz w:val="30"/>
          <w:szCs w:val="30"/>
        </w:rPr>
        <w:t>采购投标保证金”。</w:t>
      </w:r>
    </w:p>
    <w:p w:rsidR="008D38BB" w:rsidRPr="005735C1" w:rsidRDefault="00A62C6A" w:rsidP="005735C1">
      <w:p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投标保证金以投标截止时间前银行发送至招标机构财务处的收款信息为准。其有效期与投标有效期一致。</w:t>
      </w:r>
    </w:p>
    <w:p w:rsidR="008D38BB" w:rsidRPr="005735C1" w:rsidRDefault="00A62C6A" w:rsidP="005735C1">
      <w:p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投标保证金在开标评标后，未中标者5个工作日内无息退还投标</w:t>
      </w:r>
      <w:r w:rsidRPr="005735C1">
        <w:rPr>
          <w:rFonts w:asciiTheme="minorEastAsia" w:eastAsiaTheme="minorEastAsia" w:hAnsiTheme="minorEastAsia" w:cs="宋体" w:hint="eastAsia"/>
          <w:sz w:val="30"/>
          <w:szCs w:val="30"/>
        </w:rPr>
        <w:lastRenderedPageBreak/>
        <w:t>人原付款账户，中标人的投标保证金转为履约保证金。开标后3个工作日内，中标人不予领取中标通知书或领取中标通知书后不与采购单位签订供货合同的，视为中标人违约，招标机构将另行确定中标人并不退还投标保证金。</w:t>
      </w:r>
    </w:p>
    <w:p w:rsidR="008D38BB" w:rsidRPr="005735C1" w:rsidRDefault="00A62C6A" w:rsidP="005735C1">
      <w:pPr>
        <w:numPr>
          <w:ilvl w:val="0"/>
          <w:numId w:val="5"/>
        </w:num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招投标服务费。按照战略发展委员会关于招投标管理相关规定，中标人需承担本次招投标服务费</w:t>
      </w:r>
      <w:r w:rsidR="006E2433" w:rsidRPr="005735C1">
        <w:rPr>
          <w:rFonts w:asciiTheme="minorEastAsia" w:eastAsiaTheme="minorEastAsia" w:hAnsiTheme="minorEastAsia" w:cs="宋体" w:hint="eastAsia"/>
          <w:sz w:val="30"/>
          <w:szCs w:val="30"/>
        </w:rPr>
        <w:t>3000</w:t>
      </w:r>
      <w:r w:rsidRPr="005735C1">
        <w:rPr>
          <w:rFonts w:asciiTheme="minorEastAsia" w:eastAsiaTheme="minorEastAsia" w:hAnsiTheme="minorEastAsia" w:cs="宋体" w:hint="eastAsia"/>
          <w:sz w:val="30"/>
          <w:szCs w:val="30"/>
        </w:rPr>
        <w:t>元（大写人民币：</w:t>
      </w:r>
      <w:r w:rsidR="006E2433" w:rsidRPr="005735C1">
        <w:rPr>
          <w:rFonts w:asciiTheme="minorEastAsia" w:eastAsiaTheme="minorEastAsia" w:hAnsiTheme="minorEastAsia" w:cs="宋体" w:hint="eastAsia"/>
          <w:sz w:val="30"/>
          <w:szCs w:val="30"/>
        </w:rPr>
        <w:t>叁</w:t>
      </w:r>
      <w:r w:rsidRPr="005735C1">
        <w:rPr>
          <w:rFonts w:asciiTheme="minorEastAsia" w:eastAsiaTheme="minorEastAsia" w:hAnsiTheme="minorEastAsia" w:cs="宋体" w:hint="eastAsia"/>
          <w:sz w:val="30"/>
          <w:szCs w:val="30"/>
        </w:rPr>
        <w:t>仟元整），由中标人在领取中标通知书时缴纳到招投标办公室。</w:t>
      </w:r>
    </w:p>
    <w:p w:rsidR="008D38BB" w:rsidRPr="005735C1" w:rsidRDefault="00382BAC" w:rsidP="005735C1">
      <w:pPr>
        <w:spacing w:line="440" w:lineRule="exact"/>
        <w:ind w:firstLineChars="200" w:firstLine="602"/>
        <w:rPr>
          <w:rFonts w:asciiTheme="minorEastAsia" w:eastAsiaTheme="minorEastAsia" w:hAnsiTheme="minorEastAsia" w:cs="宋体"/>
          <w:b/>
          <w:bCs/>
          <w:sz w:val="30"/>
          <w:szCs w:val="30"/>
        </w:rPr>
      </w:pPr>
      <w:r w:rsidRPr="005735C1">
        <w:rPr>
          <w:rFonts w:asciiTheme="minorEastAsia" w:eastAsiaTheme="minorEastAsia" w:hAnsiTheme="minorEastAsia" w:cs="宋体" w:hint="eastAsia"/>
          <w:b/>
          <w:bCs/>
          <w:sz w:val="30"/>
          <w:szCs w:val="30"/>
        </w:rPr>
        <w:t>八、开</w:t>
      </w:r>
      <w:r w:rsidR="00A62C6A" w:rsidRPr="005735C1">
        <w:rPr>
          <w:rFonts w:asciiTheme="minorEastAsia" w:eastAsiaTheme="minorEastAsia" w:hAnsiTheme="minorEastAsia" w:cs="宋体" w:hint="eastAsia"/>
          <w:b/>
          <w:bCs/>
          <w:sz w:val="30"/>
          <w:szCs w:val="30"/>
        </w:rPr>
        <w:t>标评标</w:t>
      </w:r>
    </w:p>
    <w:p w:rsidR="008D38BB" w:rsidRPr="005735C1" w:rsidRDefault="00A62C6A" w:rsidP="005735C1">
      <w:pPr>
        <w:numPr>
          <w:ilvl w:val="0"/>
          <w:numId w:val="7"/>
        </w:num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开标由招标人组建的评标小组负责。必要时，招标人有权分别对各投标人单独进行询标或要求投标人澄清其投标文件。</w:t>
      </w:r>
    </w:p>
    <w:p w:rsidR="008D38BB" w:rsidRPr="005735C1" w:rsidRDefault="00A62C6A" w:rsidP="005735C1">
      <w:pPr>
        <w:numPr>
          <w:ilvl w:val="0"/>
          <w:numId w:val="7"/>
        </w:numPr>
        <w:spacing w:line="440" w:lineRule="exact"/>
        <w:ind w:firstLineChars="200" w:firstLine="6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评标小组将按综合报价对实质上响应招标文件要求的投标文件进行</w:t>
      </w:r>
      <w:r w:rsidR="006E2433" w:rsidRPr="005735C1">
        <w:rPr>
          <w:rFonts w:asciiTheme="minorEastAsia" w:eastAsiaTheme="minorEastAsia" w:hAnsiTheme="minorEastAsia" w:cs="宋体" w:hint="eastAsia"/>
          <w:sz w:val="30"/>
          <w:szCs w:val="30"/>
        </w:rPr>
        <w:t>比选，</w:t>
      </w:r>
      <w:r w:rsidRPr="005735C1">
        <w:rPr>
          <w:rFonts w:asciiTheme="minorEastAsia" w:eastAsiaTheme="minorEastAsia" w:hAnsiTheme="minorEastAsia" w:cs="宋体" w:hint="eastAsia"/>
          <w:sz w:val="30"/>
          <w:szCs w:val="30"/>
        </w:rPr>
        <w:t>确定中标人。</w:t>
      </w:r>
    </w:p>
    <w:p w:rsidR="008D38BB" w:rsidRPr="005735C1" w:rsidRDefault="009B6F5E" w:rsidP="005735C1">
      <w:pPr>
        <w:spacing w:line="440" w:lineRule="exact"/>
        <w:ind w:firstLineChars="200" w:firstLine="602"/>
        <w:rPr>
          <w:rFonts w:asciiTheme="minorEastAsia" w:eastAsiaTheme="minorEastAsia" w:hAnsiTheme="minorEastAsia" w:cs="宋体"/>
          <w:b/>
          <w:bCs/>
          <w:sz w:val="30"/>
          <w:szCs w:val="30"/>
        </w:rPr>
      </w:pPr>
      <w:r w:rsidRPr="005735C1">
        <w:rPr>
          <w:rFonts w:asciiTheme="minorEastAsia" w:eastAsiaTheme="minorEastAsia" w:hAnsiTheme="minorEastAsia" w:cs="宋体" w:hint="eastAsia"/>
          <w:b/>
          <w:bCs/>
          <w:sz w:val="30"/>
          <w:szCs w:val="30"/>
        </w:rPr>
        <w:t>十、联</w:t>
      </w:r>
      <w:r w:rsidR="00A62C6A" w:rsidRPr="005735C1">
        <w:rPr>
          <w:rFonts w:asciiTheme="minorEastAsia" w:eastAsiaTheme="minorEastAsia" w:hAnsiTheme="minorEastAsia" w:cs="宋体" w:hint="eastAsia"/>
          <w:b/>
          <w:bCs/>
          <w:sz w:val="30"/>
          <w:szCs w:val="30"/>
        </w:rPr>
        <w:t>系方式</w:t>
      </w:r>
    </w:p>
    <w:p w:rsidR="008D38BB" w:rsidRPr="005735C1" w:rsidRDefault="00A62C6A" w:rsidP="005735C1">
      <w:pPr>
        <w:pStyle w:val="3"/>
        <w:spacing w:line="440" w:lineRule="exact"/>
        <w:ind w:firstLineChars="200" w:firstLine="600"/>
        <w:rPr>
          <w:rFonts w:asciiTheme="minorEastAsia" w:eastAsiaTheme="minorEastAsia" w:hAnsiTheme="minorEastAsia" w:cs="宋体"/>
          <w:b w:val="0"/>
          <w:bCs w:val="0"/>
          <w:sz w:val="30"/>
          <w:szCs w:val="30"/>
        </w:rPr>
      </w:pPr>
      <w:r w:rsidRPr="005735C1">
        <w:rPr>
          <w:rFonts w:asciiTheme="minorEastAsia" w:eastAsiaTheme="minorEastAsia" w:hAnsiTheme="minorEastAsia" w:cs="宋体" w:hint="eastAsia"/>
          <w:b w:val="0"/>
          <w:bCs w:val="0"/>
          <w:sz w:val="30"/>
          <w:szCs w:val="30"/>
        </w:rPr>
        <w:t>（</w:t>
      </w:r>
      <w:r w:rsidR="009B6F5E" w:rsidRPr="005735C1">
        <w:rPr>
          <w:rFonts w:asciiTheme="minorEastAsia" w:eastAsiaTheme="minorEastAsia" w:hAnsiTheme="minorEastAsia" w:cs="宋体" w:hint="eastAsia"/>
          <w:b w:val="0"/>
          <w:bCs w:val="0"/>
          <w:sz w:val="30"/>
          <w:szCs w:val="30"/>
        </w:rPr>
        <w:t>一</w:t>
      </w:r>
      <w:r w:rsidRPr="005735C1">
        <w:rPr>
          <w:rFonts w:asciiTheme="minorEastAsia" w:eastAsiaTheme="minorEastAsia" w:hAnsiTheme="minorEastAsia" w:cs="宋体" w:hint="eastAsia"/>
          <w:b w:val="0"/>
          <w:bCs w:val="0"/>
          <w:sz w:val="30"/>
          <w:szCs w:val="30"/>
        </w:rPr>
        <w:t>）招</w:t>
      </w:r>
      <w:r w:rsidR="009B6F5E" w:rsidRPr="005735C1">
        <w:rPr>
          <w:rFonts w:asciiTheme="minorEastAsia" w:eastAsiaTheme="minorEastAsia" w:hAnsiTheme="minorEastAsia" w:cs="宋体" w:hint="eastAsia"/>
          <w:b w:val="0"/>
          <w:bCs w:val="0"/>
          <w:sz w:val="30"/>
          <w:szCs w:val="30"/>
        </w:rPr>
        <w:t>标投</w:t>
      </w:r>
      <w:r w:rsidRPr="005735C1">
        <w:rPr>
          <w:rFonts w:asciiTheme="minorEastAsia" w:eastAsiaTheme="minorEastAsia" w:hAnsiTheme="minorEastAsia" w:cs="宋体" w:hint="eastAsia"/>
          <w:b w:val="0"/>
          <w:bCs w:val="0"/>
          <w:sz w:val="30"/>
          <w:szCs w:val="30"/>
        </w:rPr>
        <w:t>标联系人：王义鹏，电话：13102323963。</w:t>
      </w:r>
    </w:p>
    <w:p w:rsidR="009B6F5E" w:rsidRPr="005735C1" w:rsidRDefault="009B6F5E" w:rsidP="005735C1">
      <w:pPr>
        <w:pStyle w:val="3"/>
        <w:spacing w:line="440" w:lineRule="exact"/>
        <w:ind w:firstLineChars="200" w:firstLine="600"/>
        <w:rPr>
          <w:rFonts w:asciiTheme="minorEastAsia" w:eastAsiaTheme="minorEastAsia" w:hAnsiTheme="minorEastAsia" w:cs="宋体"/>
          <w:b w:val="0"/>
          <w:bCs w:val="0"/>
          <w:sz w:val="30"/>
          <w:szCs w:val="30"/>
        </w:rPr>
      </w:pPr>
      <w:r w:rsidRPr="005735C1">
        <w:rPr>
          <w:rFonts w:asciiTheme="minorEastAsia" w:eastAsiaTheme="minorEastAsia" w:hAnsiTheme="minorEastAsia" w:cs="宋体" w:hint="eastAsia"/>
          <w:b w:val="0"/>
          <w:bCs w:val="0"/>
          <w:sz w:val="30"/>
          <w:szCs w:val="30"/>
        </w:rPr>
        <w:t>（二）项目技术联系人：</w:t>
      </w:r>
      <w:r w:rsidR="00382BAC" w:rsidRPr="005735C1">
        <w:rPr>
          <w:rFonts w:asciiTheme="minorEastAsia" w:eastAsiaTheme="minorEastAsia" w:hAnsiTheme="minorEastAsia" w:cs="宋体" w:hint="eastAsia"/>
          <w:b w:val="0"/>
          <w:bCs w:val="0"/>
          <w:sz w:val="30"/>
          <w:szCs w:val="30"/>
        </w:rPr>
        <w:t>李冬儒</w:t>
      </w:r>
      <w:r w:rsidR="005F6B8D" w:rsidRPr="005735C1">
        <w:rPr>
          <w:rFonts w:asciiTheme="minorEastAsia" w:eastAsiaTheme="minorEastAsia" w:hAnsiTheme="minorEastAsia" w:cs="宋体" w:hint="eastAsia"/>
          <w:b w:val="0"/>
          <w:bCs w:val="0"/>
          <w:sz w:val="30"/>
          <w:szCs w:val="30"/>
        </w:rPr>
        <w:t>，电话：</w:t>
      </w:r>
      <w:r w:rsidR="00DF5203" w:rsidRPr="005735C1">
        <w:rPr>
          <w:rFonts w:asciiTheme="minorEastAsia" w:eastAsiaTheme="minorEastAsia" w:hAnsiTheme="minorEastAsia" w:cs="宋体"/>
          <w:b w:val="0"/>
          <w:bCs w:val="0"/>
          <w:sz w:val="30"/>
          <w:szCs w:val="30"/>
        </w:rPr>
        <w:t>15023777671。</w:t>
      </w:r>
    </w:p>
    <w:p w:rsidR="005735C1" w:rsidRPr="005735C1" w:rsidRDefault="005735C1" w:rsidP="005735C1">
      <w:pPr>
        <w:pStyle w:val="3"/>
        <w:spacing w:line="440" w:lineRule="exact"/>
        <w:ind w:firstLineChars="200" w:firstLine="600"/>
        <w:rPr>
          <w:rFonts w:asciiTheme="minorEastAsia" w:eastAsiaTheme="minorEastAsia" w:hAnsiTheme="minorEastAsia" w:cs="宋体"/>
          <w:b w:val="0"/>
          <w:bCs w:val="0"/>
          <w:sz w:val="30"/>
          <w:szCs w:val="30"/>
        </w:rPr>
      </w:pPr>
    </w:p>
    <w:p w:rsidR="008D38BB" w:rsidRPr="005735C1" w:rsidRDefault="00A62C6A" w:rsidP="005735C1">
      <w:pPr>
        <w:pStyle w:val="3"/>
        <w:spacing w:line="440" w:lineRule="exact"/>
        <w:ind w:firstLineChars="200" w:firstLine="600"/>
        <w:rPr>
          <w:rFonts w:asciiTheme="minorEastAsia" w:eastAsiaTheme="minorEastAsia" w:hAnsiTheme="minorEastAsia" w:cs="宋体"/>
          <w:b w:val="0"/>
          <w:bCs w:val="0"/>
          <w:sz w:val="30"/>
          <w:szCs w:val="30"/>
        </w:rPr>
      </w:pPr>
      <w:r w:rsidRPr="005735C1">
        <w:rPr>
          <w:rFonts w:asciiTheme="minorEastAsia" w:eastAsiaTheme="minorEastAsia" w:hAnsiTheme="minorEastAsia" w:cs="宋体" w:hint="eastAsia"/>
          <w:b w:val="0"/>
          <w:bCs w:val="0"/>
          <w:sz w:val="30"/>
          <w:szCs w:val="30"/>
        </w:rPr>
        <w:t>附件：1.</w:t>
      </w:r>
      <w:r w:rsidR="005F6B8D" w:rsidRPr="005735C1">
        <w:rPr>
          <w:rFonts w:asciiTheme="minorEastAsia" w:eastAsiaTheme="minorEastAsia" w:hAnsiTheme="minorEastAsia" w:cs="宋体" w:hint="eastAsia"/>
          <w:b w:val="0"/>
          <w:bCs w:val="0"/>
          <w:sz w:val="30"/>
          <w:szCs w:val="30"/>
        </w:rPr>
        <w:t>投标人承诺书</w:t>
      </w:r>
      <w:r w:rsidRPr="005735C1">
        <w:rPr>
          <w:rFonts w:asciiTheme="minorEastAsia" w:eastAsiaTheme="minorEastAsia" w:hAnsiTheme="minorEastAsia" w:cs="宋体" w:hint="eastAsia"/>
          <w:b w:val="0"/>
          <w:bCs w:val="0"/>
          <w:sz w:val="30"/>
          <w:szCs w:val="30"/>
        </w:rPr>
        <w:t>；</w:t>
      </w:r>
    </w:p>
    <w:p w:rsidR="008D38BB" w:rsidRPr="005735C1" w:rsidRDefault="00A62C6A" w:rsidP="00482364">
      <w:pPr>
        <w:pStyle w:val="3"/>
        <w:spacing w:line="440" w:lineRule="exact"/>
        <w:ind w:leftChars="715" w:left="1801" w:hangingChars="100" w:hanging="300"/>
        <w:rPr>
          <w:rFonts w:asciiTheme="minorEastAsia" w:eastAsiaTheme="minorEastAsia" w:hAnsiTheme="minorEastAsia" w:cs="宋体"/>
          <w:b w:val="0"/>
          <w:bCs w:val="0"/>
          <w:sz w:val="30"/>
          <w:szCs w:val="30"/>
        </w:rPr>
      </w:pPr>
      <w:r w:rsidRPr="005735C1">
        <w:rPr>
          <w:rFonts w:asciiTheme="minorEastAsia" w:eastAsiaTheme="minorEastAsia" w:hAnsiTheme="minorEastAsia" w:cs="宋体" w:hint="eastAsia"/>
          <w:b w:val="0"/>
          <w:bCs w:val="0"/>
          <w:sz w:val="30"/>
          <w:szCs w:val="30"/>
        </w:rPr>
        <w:t>2.</w:t>
      </w:r>
      <w:r w:rsidR="009B6F5E" w:rsidRPr="005735C1">
        <w:rPr>
          <w:rFonts w:asciiTheme="minorEastAsia" w:eastAsiaTheme="minorEastAsia" w:hAnsiTheme="minorEastAsia" w:cs="宋体" w:hint="eastAsia"/>
          <w:b w:val="0"/>
          <w:bCs w:val="0"/>
          <w:sz w:val="30"/>
          <w:szCs w:val="30"/>
        </w:rPr>
        <w:t>重庆理工职业学院</w:t>
      </w:r>
      <w:r w:rsidR="00EB43D6" w:rsidRPr="005735C1">
        <w:rPr>
          <w:rFonts w:asciiTheme="minorEastAsia" w:eastAsiaTheme="minorEastAsia" w:hAnsiTheme="minorEastAsia" w:cs="宋体" w:hint="eastAsia"/>
          <w:b w:val="0"/>
          <w:bCs w:val="0"/>
          <w:sz w:val="30"/>
          <w:szCs w:val="30"/>
        </w:rPr>
        <w:t>6-8号</w:t>
      </w:r>
      <w:r w:rsidR="009B6F5E" w:rsidRPr="005735C1">
        <w:rPr>
          <w:rFonts w:asciiTheme="minorEastAsia" w:eastAsiaTheme="minorEastAsia" w:hAnsiTheme="minorEastAsia" w:cs="宋体" w:hint="eastAsia"/>
          <w:b w:val="0"/>
          <w:bCs w:val="0"/>
          <w:sz w:val="30"/>
          <w:szCs w:val="30"/>
        </w:rPr>
        <w:t>楼分体式空调及柜机采购安装工程量计价清单</w:t>
      </w:r>
      <w:r w:rsidRPr="005735C1">
        <w:rPr>
          <w:rFonts w:asciiTheme="minorEastAsia" w:eastAsiaTheme="minorEastAsia" w:hAnsiTheme="minorEastAsia" w:cs="宋体" w:hint="eastAsia"/>
          <w:b w:val="0"/>
          <w:bCs w:val="0"/>
          <w:sz w:val="30"/>
          <w:szCs w:val="30"/>
        </w:rPr>
        <w:t>；</w:t>
      </w:r>
    </w:p>
    <w:p w:rsidR="008D38BB" w:rsidRDefault="009B6F5E" w:rsidP="005F6B8D">
      <w:pPr>
        <w:spacing w:line="440" w:lineRule="exact"/>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 xml:space="preserve">         </w:t>
      </w:r>
      <w:r w:rsidR="005735C1" w:rsidRPr="005735C1">
        <w:rPr>
          <w:rFonts w:asciiTheme="minorEastAsia" w:eastAsiaTheme="minorEastAsia" w:hAnsiTheme="minorEastAsia" w:cs="宋体" w:hint="eastAsia"/>
          <w:sz w:val="30"/>
          <w:szCs w:val="30"/>
        </w:rPr>
        <w:t xml:space="preserve"> 3.</w:t>
      </w:r>
      <w:r w:rsidR="00A62C6A" w:rsidRPr="005735C1">
        <w:rPr>
          <w:rFonts w:asciiTheme="minorEastAsia" w:eastAsiaTheme="minorEastAsia" w:hAnsiTheme="minorEastAsia" w:cs="宋体" w:hint="eastAsia"/>
          <w:sz w:val="30"/>
          <w:szCs w:val="30"/>
        </w:rPr>
        <w:t>采购合同范本</w:t>
      </w:r>
      <w:r w:rsidRPr="005735C1">
        <w:rPr>
          <w:rFonts w:asciiTheme="minorEastAsia" w:eastAsiaTheme="minorEastAsia" w:hAnsiTheme="minorEastAsia" w:cs="宋体" w:hint="eastAsia"/>
          <w:sz w:val="30"/>
          <w:szCs w:val="30"/>
        </w:rPr>
        <w:t>。</w:t>
      </w:r>
    </w:p>
    <w:p w:rsidR="005735C1" w:rsidRPr="005735C1" w:rsidRDefault="005735C1" w:rsidP="005735C1">
      <w:pPr>
        <w:pStyle w:val="a0"/>
      </w:pPr>
    </w:p>
    <w:p w:rsidR="008D38BB" w:rsidRPr="005735C1" w:rsidRDefault="008D38BB" w:rsidP="005F6B8D">
      <w:pPr>
        <w:spacing w:line="440" w:lineRule="exact"/>
        <w:rPr>
          <w:rFonts w:asciiTheme="minorEastAsia" w:eastAsiaTheme="minorEastAsia" w:hAnsiTheme="minorEastAsia" w:cs="宋体"/>
          <w:sz w:val="30"/>
          <w:szCs w:val="30"/>
        </w:rPr>
      </w:pPr>
    </w:p>
    <w:p w:rsidR="008D38BB" w:rsidRPr="005735C1" w:rsidRDefault="00A62C6A" w:rsidP="005735C1">
      <w:pPr>
        <w:spacing w:line="440" w:lineRule="exact"/>
        <w:ind w:firstLineChars="2000" w:firstLine="60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重庆理工职业学院</w:t>
      </w:r>
    </w:p>
    <w:p w:rsidR="008D38BB" w:rsidRPr="005735C1" w:rsidRDefault="00A62C6A" w:rsidP="005735C1">
      <w:pPr>
        <w:spacing w:line="440" w:lineRule="exact"/>
        <w:ind w:firstLineChars="2100" w:firstLine="6300"/>
        <w:rPr>
          <w:rFonts w:asciiTheme="minorEastAsia" w:eastAsiaTheme="minorEastAsia" w:hAnsiTheme="minorEastAsia" w:cs="宋体"/>
          <w:sz w:val="30"/>
          <w:szCs w:val="30"/>
        </w:rPr>
      </w:pPr>
      <w:r w:rsidRPr="005735C1">
        <w:rPr>
          <w:rFonts w:asciiTheme="minorEastAsia" w:eastAsiaTheme="minorEastAsia" w:hAnsiTheme="minorEastAsia" w:cs="宋体" w:hint="eastAsia"/>
          <w:sz w:val="30"/>
          <w:szCs w:val="30"/>
        </w:rPr>
        <w:t>2022年7月</w:t>
      </w:r>
      <w:r w:rsidR="009B6F5E" w:rsidRPr="005735C1">
        <w:rPr>
          <w:rFonts w:asciiTheme="minorEastAsia" w:eastAsiaTheme="minorEastAsia" w:hAnsiTheme="minorEastAsia" w:cs="宋体" w:hint="eastAsia"/>
          <w:sz w:val="30"/>
          <w:szCs w:val="30"/>
        </w:rPr>
        <w:t>15</w:t>
      </w:r>
      <w:r w:rsidRPr="005735C1">
        <w:rPr>
          <w:rFonts w:asciiTheme="minorEastAsia" w:eastAsiaTheme="minorEastAsia" w:hAnsiTheme="minorEastAsia" w:cs="宋体" w:hint="eastAsia"/>
          <w:sz w:val="30"/>
          <w:szCs w:val="30"/>
        </w:rPr>
        <w:t>日</w:t>
      </w:r>
    </w:p>
    <w:p w:rsidR="008D38BB" w:rsidRPr="005735C1" w:rsidRDefault="008D38BB">
      <w:pPr>
        <w:pStyle w:val="a0"/>
        <w:rPr>
          <w:rFonts w:asciiTheme="minorEastAsia" w:eastAsiaTheme="minorEastAsia" w:hAnsiTheme="minorEastAsia"/>
          <w:sz w:val="30"/>
          <w:szCs w:val="30"/>
        </w:rPr>
      </w:pPr>
    </w:p>
    <w:p w:rsidR="00732143" w:rsidRPr="005735C1" w:rsidRDefault="00732143">
      <w:pPr>
        <w:pStyle w:val="3"/>
        <w:rPr>
          <w:rFonts w:asciiTheme="minorEastAsia" w:eastAsiaTheme="minorEastAsia" w:hAnsiTheme="minorEastAsia"/>
          <w:b w:val="0"/>
          <w:bCs w:val="0"/>
          <w:sz w:val="30"/>
          <w:szCs w:val="30"/>
        </w:rPr>
      </w:pPr>
    </w:p>
    <w:p w:rsidR="00732143" w:rsidRDefault="00732143" w:rsidP="00732143"/>
    <w:p w:rsidR="00732143" w:rsidRDefault="00732143" w:rsidP="00732143">
      <w:pPr>
        <w:pStyle w:val="a0"/>
      </w:pPr>
    </w:p>
    <w:p w:rsidR="00732143" w:rsidRDefault="00732143" w:rsidP="00732143">
      <w:pPr>
        <w:pStyle w:val="a0"/>
      </w:pPr>
    </w:p>
    <w:p w:rsidR="00732143" w:rsidRDefault="00732143" w:rsidP="00732143">
      <w:pPr>
        <w:pStyle w:val="a0"/>
      </w:pPr>
    </w:p>
    <w:p w:rsidR="00732143" w:rsidRDefault="00732143" w:rsidP="00732143">
      <w:pPr>
        <w:pStyle w:val="a0"/>
      </w:pPr>
    </w:p>
    <w:p w:rsidR="008D38BB" w:rsidRPr="00382BAC" w:rsidRDefault="00A62C6A">
      <w:pPr>
        <w:pStyle w:val="3"/>
        <w:rPr>
          <w:rFonts w:asciiTheme="minorEastAsia" w:eastAsiaTheme="minorEastAsia" w:hAnsiTheme="minorEastAsia"/>
          <w:b w:val="0"/>
          <w:bCs w:val="0"/>
          <w:sz w:val="24"/>
          <w:szCs w:val="24"/>
        </w:rPr>
      </w:pPr>
      <w:r w:rsidRPr="00382BAC">
        <w:rPr>
          <w:rFonts w:asciiTheme="minorEastAsia" w:eastAsiaTheme="minorEastAsia" w:hAnsiTheme="minorEastAsia" w:hint="eastAsia"/>
          <w:b w:val="0"/>
          <w:bCs w:val="0"/>
          <w:sz w:val="24"/>
          <w:szCs w:val="24"/>
        </w:rPr>
        <w:lastRenderedPageBreak/>
        <w:t xml:space="preserve">附件1             </w:t>
      </w:r>
    </w:p>
    <w:p w:rsidR="008D38BB" w:rsidRPr="005F6B8D" w:rsidRDefault="00A62C6A" w:rsidP="005F6B8D">
      <w:pPr>
        <w:pStyle w:val="3"/>
        <w:ind w:firstLineChars="700" w:firstLine="3092"/>
        <w:rPr>
          <w:rFonts w:ascii="方正小标宋_GBK" w:eastAsia="方正小标宋_GBK" w:hAnsiTheme="minorEastAsia" w:cs="方正小标宋简体"/>
          <w:sz w:val="44"/>
          <w:szCs w:val="44"/>
        </w:rPr>
      </w:pPr>
      <w:r w:rsidRPr="005F6B8D">
        <w:rPr>
          <w:rFonts w:ascii="方正小标宋_GBK" w:eastAsia="方正小标宋_GBK" w:hAnsiTheme="minorEastAsia" w:cs="方正小标宋简体" w:hint="eastAsia"/>
          <w:sz w:val="44"/>
          <w:szCs w:val="44"/>
        </w:rPr>
        <w:t>投标人承诺书</w:t>
      </w:r>
    </w:p>
    <w:p w:rsidR="008D38BB" w:rsidRPr="00AA33C9" w:rsidRDefault="00A62C6A" w:rsidP="00AA33C9">
      <w:pPr>
        <w:spacing w:line="440" w:lineRule="exact"/>
        <w:ind w:firstLineChars="200" w:firstLine="560"/>
        <w:rPr>
          <w:rFonts w:asciiTheme="minorEastAsia" w:eastAsiaTheme="minorEastAsia" w:hAnsiTheme="minorEastAsia" w:cs="方正楷体_GBK"/>
          <w:sz w:val="28"/>
          <w:szCs w:val="28"/>
        </w:rPr>
      </w:pPr>
      <w:r w:rsidRPr="00AA33C9">
        <w:rPr>
          <w:rFonts w:asciiTheme="minorEastAsia" w:eastAsiaTheme="minorEastAsia" w:hAnsiTheme="minorEastAsia" w:cs="方正楷体_GBK" w:hint="eastAsia"/>
          <w:sz w:val="28"/>
          <w:szCs w:val="28"/>
        </w:rPr>
        <w:t>本投标人已详细阅读了</w:t>
      </w:r>
      <w:r w:rsidRPr="00AA33C9">
        <w:rPr>
          <w:rFonts w:asciiTheme="minorEastAsia" w:eastAsiaTheme="minorEastAsia" w:hAnsiTheme="minorEastAsia" w:cs="方正楷体_GBK" w:hint="eastAsia"/>
          <w:sz w:val="28"/>
          <w:szCs w:val="28"/>
          <w:u w:val="single"/>
        </w:rPr>
        <w:t xml:space="preserve">                       </w:t>
      </w:r>
      <w:r w:rsidRPr="00AA33C9">
        <w:rPr>
          <w:rFonts w:asciiTheme="minorEastAsia" w:eastAsiaTheme="minorEastAsia" w:hAnsiTheme="minorEastAsia" w:cs="方正楷体_GBK" w:hint="eastAsia"/>
          <w:sz w:val="28"/>
          <w:szCs w:val="28"/>
        </w:rPr>
        <w:t>项目招标文件【编号</w:t>
      </w:r>
      <w:r w:rsidR="009B6F5E" w:rsidRPr="00AA33C9">
        <w:rPr>
          <w:rFonts w:asciiTheme="minorEastAsia" w:eastAsiaTheme="minorEastAsia" w:hAnsiTheme="minorEastAsia" w:cs="方正楷体_GBK" w:hint="eastAsia"/>
          <w:sz w:val="28"/>
          <w:szCs w:val="28"/>
        </w:rPr>
        <w:t>CQIP-</w:t>
      </w:r>
      <w:r w:rsidR="005F6B8D" w:rsidRPr="00AA33C9">
        <w:rPr>
          <w:rFonts w:asciiTheme="minorEastAsia" w:eastAsiaTheme="minorEastAsia" w:hAnsiTheme="minorEastAsia" w:cs="方正楷体_GBK" w:hint="eastAsia"/>
          <w:sz w:val="28"/>
          <w:szCs w:val="28"/>
        </w:rPr>
        <w:t>(2022)-0715</w:t>
      </w:r>
      <w:r w:rsidRPr="00AA33C9">
        <w:rPr>
          <w:rFonts w:asciiTheme="minorEastAsia" w:eastAsiaTheme="minorEastAsia" w:hAnsiTheme="minorEastAsia" w:cs="方正楷体_GBK" w:hint="eastAsia"/>
          <w:sz w:val="28"/>
          <w:szCs w:val="28"/>
        </w:rPr>
        <w:t>01】，自愿参加该项目投标。现就有关事项向招标人和招标机构郑重承诺如下：</w:t>
      </w:r>
    </w:p>
    <w:p w:rsidR="008D38BB" w:rsidRPr="00AA33C9" w:rsidRDefault="00A62C6A" w:rsidP="00AA33C9">
      <w:pPr>
        <w:spacing w:line="440" w:lineRule="exact"/>
        <w:ind w:firstLineChars="200" w:firstLine="560"/>
        <w:rPr>
          <w:rFonts w:asciiTheme="minorEastAsia" w:eastAsiaTheme="minorEastAsia" w:hAnsiTheme="minorEastAsia" w:cs="方正楷体_GBK"/>
          <w:sz w:val="28"/>
          <w:szCs w:val="28"/>
        </w:rPr>
      </w:pPr>
      <w:r w:rsidRPr="00AA33C9">
        <w:rPr>
          <w:rFonts w:asciiTheme="minorEastAsia" w:eastAsiaTheme="minorEastAsia" w:hAnsiTheme="minorEastAsia" w:cs="方正楷体_GBK" w:hint="eastAsia"/>
          <w:sz w:val="28"/>
          <w:szCs w:val="28"/>
        </w:rPr>
        <w:t>1.已阅读、理解招标文件全部资料内容，自愿履行招标文件规定的各项义务及责任。</w:t>
      </w:r>
    </w:p>
    <w:p w:rsidR="008D38BB" w:rsidRPr="00AA33C9" w:rsidRDefault="00A62C6A" w:rsidP="00AA33C9">
      <w:pPr>
        <w:spacing w:line="440" w:lineRule="exact"/>
        <w:ind w:firstLineChars="200" w:firstLine="560"/>
        <w:rPr>
          <w:rFonts w:asciiTheme="minorEastAsia" w:eastAsiaTheme="minorEastAsia" w:hAnsiTheme="minorEastAsia" w:cs="方正楷体_GBK"/>
          <w:sz w:val="28"/>
          <w:szCs w:val="28"/>
        </w:rPr>
      </w:pPr>
      <w:r w:rsidRPr="00AA33C9">
        <w:rPr>
          <w:rFonts w:asciiTheme="minorEastAsia" w:eastAsiaTheme="minorEastAsia" w:hAnsiTheme="minorEastAsia" w:cs="方正楷体_GBK" w:hint="eastAsia"/>
          <w:sz w:val="28"/>
          <w:szCs w:val="28"/>
        </w:rPr>
        <w:t>2.在本次招标投标活动中申报的所有资料都是真实、准确、有效。如发现带有虚假资料，或与事实不符而导致投标无效，甚至造成任何法律和经济责任，完全由我方负责。</w:t>
      </w:r>
    </w:p>
    <w:p w:rsidR="008D38BB" w:rsidRPr="00AA33C9" w:rsidRDefault="00A62C6A" w:rsidP="00AA33C9">
      <w:pPr>
        <w:spacing w:line="440" w:lineRule="exact"/>
        <w:ind w:firstLineChars="200" w:firstLine="560"/>
        <w:rPr>
          <w:rFonts w:asciiTheme="minorEastAsia" w:eastAsiaTheme="minorEastAsia" w:hAnsiTheme="minorEastAsia" w:cs="方正楷体_GBK"/>
          <w:sz w:val="28"/>
          <w:szCs w:val="28"/>
        </w:rPr>
      </w:pPr>
      <w:r w:rsidRPr="00AA33C9">
        <w:rPr>
          <w:rFonts w:asciiTheme="minorEastAsia" w:eastAsiaTheme="minorEastAsia" w:hAnsiTheme="minorEastAsia" w:cs="方正楷体_GBK" w:hint="eastAsia"/>
          <w:sz w:val="28"/>
          <w:szCs w:val="28"/>
        </w:rPr>
        <w:t>3.参加本次投标活动绝无串标、陪标、围标情形。若经贵方查出，立即取消投标资格并自愿承担相应的责任。</w:t>
      </w:r>
    </w:p>
    <w:p w:rsidR="008D38BB" w:rsidRPr="00AA33C9" w:rsidRDefault="00A62C6A" w:rsidP="00AA33C9">
      <w:pPr>
        <w:spacing w:line="440" w:lineRule="exact"/>
        <w:ind w:firstLineChars="200" w:firstLine="560"/>
        <w:rPr>
          <w:rFonts w:asciiTheme="minorEastAsia" w:eastAsiaTheme="minorEastAsia" w:hAnsiTheme="minorEastAsia" w:cs="方正楷体_GBK"/>
          <w:sz w:val="28"/>
          <w:szCs w:val="28"/>
        </w:rPr>
      </w:pPr>
      <w:r w:rsidRPr="00AA33C9">
        <w:rPr>
          <w:rFonts w:asciiTheme="minorEastAsia" w:eastAsiaTheme="minorEastAsia" w:hAnsiTheme="minorEastAsia" w:cs="方正楷体_GBK" w:hint="eastAsia"/>
          <w:sz w:val="28"/>
          <w:szCs w:val="28"/>
        </w:rPr>
        <w:t>4.在以往的投标活动中，无重大违法、违规的不良记录，未被政府主管部门做出取消投标资格的处罚；或虽有不良记录，但已超过处理期限。</w:t>
      </w:r>
    </w:p>
    <w:p w:rsidR="008D38BB" w:rsidRPr="00AA33C9" w:rsidRDefault="00A62C6A" w:rsidP="00AA33C9">
      <w:pPr>
        <w:spacing w:line="440" w:lineRule="exact"/>
        <w:ind w:firstLineChars="200" w:firstLine="560"/>
        <w:rPr>
          <w:rFonts w:asciiTheme="minorEastAsia" w:eastAsiaTheme="minorEastAsia" w:hAnsiTheme="minorEastAsia" w:cs="方正楷体_GBK"/>
          <w:sz w:val="28"/>
          <w:szCs w:val="28"/>
        </w:rPr>
      </w:pPr>
      <w:r w:rsidRPr="00AA33C9">
        <w:rPr>
          <w:rFonts w:asciiTheme="minorEastAsia" w:eastAsiaTheme="minorEastAsia" w:hAnsiTheme="minorEastAsia" w:cs="方正楷体_GBK" w:hint="eastAsia"/>
          <w:sz w:val="28"/>
          <w:szCs w:val="28"/>
        </w:rPr>
        <w:t>5.保证投标报价不存在低于成本的恶意报价行为，也不存在恶意抬高报价行为。</w:t>
      </w:r>
    </w:p>
    <w:p w:rsidR="008D38BB" w:rsidRPr="00AA33C9" w:rsidRDefault="00A62C6A" w:rsidP="00AA33C9">
      <w:pPr>
        <w:spacing w:line="440" w:lineRule="exact"/>
        <w:ind w:firstLineChars="200" w:firstLine="560"/>
        <w:rPr>
          <w:rFonts w:asciiTheme="minorEastAsia" w:eastAsiaTheme="minorEastAsia" w:hAnsiTheme="minorEastAsia" w:cs="方正楷体_GBK"/>
          <w:sz w:val="28"/>
          <w:szCs w:val="28"/>
        </w:rPr>
      </w:pPr>
      <w:r w:rsidRPr="00AA33C9">
        <w:rPr>
          <w:rFonts w:asciiTheme="minorEastAsia" w:eastAsiaTheme="minorEastAsia" w:hAnsiTheme="minorEastAsia" w:cs="方正楷体_GBK" w:hint="eastAsia"/>
          <w:sz w:val="28"/>
          <w:szCs w:val="28"/>
        </w:rPr>
        <w:t>6.保证中标后严格按照投标文件中的报价、质量、供货期、投标方案等组织实施，密切配合招标单位和采购单位开展工作，服从采购单位项目监管人员的监督管理。</w:t>
      </w:r>
    </w:p>
    <w:p w:rsidR="008D38BB" w:rsidRPr="00AA33C9" w:rsidRDefault="008D38BB">
      <w:pPr>
        <w:spacing w:line="520" w:lineRule="exact"/>
        <w:rPr>
          <w:rFonts w:asciiTheme="minorEastAsia" w:eastAsiaTheme="minorEastAsia" w:hAnsiTheme="minorEastAsia" w:cs="宋体"/>
          <w:sz w:val="28"/>
          <w:szCs w:val="28"/>
        </w:rPr>
      </w:pPr>
    </w:p>
    <w:p w:rsidR="008D38BB" w:rsidRPr="00AA33C9" w:rsidRDefault="00A62C6A" w:rsidP="00AA33C9">
      <w:pPr>
        <w:tabs>
          <w:tab w:val="left" w:pos="7140"/>
          <w:tab w:val="left" w:pos="7560"/>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sidRPr="00AA33C9">
        <w:rPr>
          <w:rFonts w:asciiTheme="minorEastAsia" w:eastAsiaTheme="minorEastAsia" w:hAnsiTheme="minorEastAsia"/>
          <w:snapToGrid w:val="0"/>
          <w:kern w:val="0"/>
          <w:sz w:val="28"/>
          <w:szCs w:val="28"/>
        </w:rPr>
        <w:t>投  标  人：</w:t>
      </w:r>
      <w:r w:rsidRPr="00AA33C9">
        <w:rPr>
          <w:rFonts w:asciiTheme="minorEastAsia" w:eastAsiaTheme="minorEastAsia" w:hAnsiTheme="minorEastAsia"/>
          <w:snapToGrid w:val="0"/>
          <w:kern w:val="0"/>
          <w:sz w:val="28"/>
          <w:szCs w:val="28"/>
          <w:u w:val="single"/>
        </w:rPr>
        <w:t xml:space="preserve">               </w:t>
      </w:r>
      <w:r w:rsidRPr="00AA33C9">
        <w:rPr>
          <w:rFonts w:asciiTheme="minorEastAsia" w:eastAsiaTheme="minorEastAsia" w:hAnsiTheme="minorEastAsia" w:hint="eastAsia"/>
          <w:snapToGrid w:val="0"/>
          <w:kern w:val="0"/>
          <w:sz w:val="28"/>
          <w:szCs w:val="28"/>
          <w:u w:val="single"/>
        </w:rPr>
        <w:t xml:space="preserve">          </w:t>
      </w:r>
      <w:r w:rsidRPr="00AA33C9">
        <w:rPr>
          <w:rFonts w:asciiTheme="minorEastAsia" w:eastAsiaTheme="minorEastAsia" w:hAnsiTheme="minorEastAsia"/>
          <w:snapToGrid w:val="0"/>
          <w:kern w:val="0"/>
          <w:sz w:val="28"/>
          <w:szCs w:val="28"/>
          <w:u w:val="single"/>
        </w:rPr>
        <w:t xml:space="preserve">    </w:t>
      </w:r>
      <w:r w:rsidRPr="00AA33C9">
        <w:rPr>
          <w:rFonts w:asciiTheme="minorEastAsia" w:eastAsiaTheme="minorEastAsia" w:hAnsiTheme="minorEastAsia"/>
          <w:snapToGrid w:val="0"/>
          <w:kern w:val="0"/>
          <w:sz w:val="28"/>
          <w:szCs w:val="28"/>
        </w:rPr>
        <w:t xml:space="preserve">（盖单位法人章） </w:t>
      </w:r>
    </w:p>
    <w:p w:rsidR="008D38BB" w:rsidRPr="00AA33C9" w:rsidRDefault="00A62C6A" w:rsidP="00AA33C9">
      <w:pPr>
        <w:tabs>
          <w:tab w:val="left" w:pos="7140"/>
          <w:tab w:val="left" w:pos="7560"/>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sidRPr="00AA33C9">
        <w:rPr>
          <w:rFonts w:asciiTheme="minorEastAsia" w:eastAsiaTheme="minorEastAsia" w:hAnsiTheme="minorEastAsia"/>
          <w:snapToGrid w:val="0"/>
          <w:kern w:val="0"/>
          <w:sz w:val="28"/>
          <w:szCs w:val="28"/>
        </w:rPr>
        <w:t>法定代表人</w:t>
      </w:r>
      <w:r w:rsidRPr="00AA33C9">
        <w:rPr>
          <w:rFonts w:asciiTheme="minorEastAsia" w:eastAsiaTheme="minorEastAsia" w:hAnsiTheme="minorEastAsia" w:hint="eastAsia"/>
          <w:snapToGrid w:val="0"/>
          <w:kern w:val="0"/>
          <w:sz w:val="28"/>
          <w:szCs w:val="28"/>
        </w:rPr>
        <w:t>或其委托代理人</w:t>
      </w:r>
      <w:r w:rsidRPr="00AA33C9">
        <w:rPr>
          <w:rFonts w:asciiTheme="minorEastAsia" w:eastAsiaTheme="minorEastAsia" w:hAnsiTheme="minorEastAsia"/>
          <w:snapToGrid w:val="0"/>
          <w:kern w:val="0"/>
          <w:sz w:val="28"/>
          <w:szCs w:val="28"/>
        </w:rPr>
        <w:t>：</w:t>
      </w:r>
      <w:r w:rsidRPr="00AA33C9">
        <w:rPr>
          <w:rFonts w:asciiTheme="minorEastAsia" w:eastAsiaTheme="minorEastAsia" w:hAnsiTheme="minorEastAsia"/>
          <w:snapToGrid w:val="0"/>
          <w:kern w:val="0"/>
          <w:sz w:val="28"/>
          <w:szCs w:val="28"/>
          <w:u w:val="single"/>
        </w:rPr>
        <w:t xml:space="preserve">      </w:t>
      </w:r>
      <w:r w:rsidRPr="00AA33C9">
        <w:rPr>
          <w:rFonts w:asciiTheme="minorEastAsia" w:eastAsiaTheme="minorEastAsia" w:hAnsiTheme="minorEastAsia" w:hint="eastAsia"/>
          <w:snapToGrid w:val="0"/>
          <w:kern w:val="0"/>
          <w:sz w:val="28"/>
          <w:szCs w:val="28"/>
          <w:u w:val="single"/>
        </w:rPr>
        <w:t xml:space="preserve">     </w:t>
      </w:r>
      <w:r w:rsidRPr="00AA33C9">
        <w:rPr>
          <w:rFonts w:asciiTheme="minorEastAsia" w:eastAsiaTheme="minorEastAsia" w:hAnsiTheme="minorEastAsia"/>
          <w:snapToGrid w:val="0"/>
          <w:kern w:val="0"/>
          <w:sz w:val="28"/>
          <w:szCs w:val="28"/>
          <w:u w:val="single"/>
        </w:rPr>
        <w:t xml:space="preserve">   </w:t>
      </w:r>
      <w:r w:rsidRPr="00AA33C9">
        <w:rPr>
          <w:rFonts w:asciiTheme="minorEastAsia" w:eastAsiaTheme="minorEastAsia" w:hAnsiTheme="minorEastAsia" w:hint="eastAsia"/>
          <w:snapToGrid w:val="0"/>
          <w:kern w:val="0"/>
          <w:sz w:val="28"/>
          <w:szCs w:val="28"/>
          <w:u w:val="single"/>
        </w:rPr>
        <w:t xml:space="preserve">   </w:t>
      </w:r>
      <w:r w:rsidRPr="00AA33C9">
        <w:rPr>
          <w:rFonts w:asciiTheme="minorEastAsia" w:eastAsiaTheme="minorEastAsia" w:hAnsiTheme="minorEastAsia"/>
          <w:snapToGrid w:val="0"/>
          <w:kern w:val="0"/>
          <w:sz w:val="28"/>
          <w:szCs w:val="28"/>
        </w:rPr>
        <w:t>（签字或盖章）</w:t>
      </w:r>
    </w:p>
    <w:p w:rsidR="008D38BB" w:rsidRPr="00AA33C9" w:rsidRDefault="00A62C6A" w:rsidP="00AA33C9">
      <w:pPr>
        <w:tabs>
          <w:tab w:val="left" w:pos="7035"/>
          <w:tab w:val="left" w:pos="7560"/>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sidRPr="00AA33C9">
        <w:rPr>
          <w:rFonts w:asciiTheme="minorEastAsia" w:eastAsiaTheme="minorEastAsia" w:hAnsiTheme="minorEastAsia"/>
          <w:snapToGrid w:val="0"/>
          <w:kern w:val="0"/>
          <w:sz w:val="28"/>
          <w:szCs w:val="28"/>
        </w:rPr>
        <w:t>地</w:t>
      </w:r>
      <w:r w:rsidRPr="00AA33C9">
        <w:rPr>
          <w:rFonts w:asciiTheme="minorEastAsia" w:eastAsiaTheme="minorEastAsia" w:hAnsiTheme="minorEastAsia" w:hint="eastAsia"/>
          <w:snapToGrid w:val="0"/>
          <w:kern w:val="0"/>
          <w:sz w:val="28"/>
          <w:szCs w:val="28"/>
        </w:rPr>
        <w:t xml:space="preserve">    </w:t>
      </w:r>
      <w:r w:rsidRPr="00AA33C9">
        <w:rPr>
          <w:rFonts w:asciiTheme="minorEastAsia" w:eastAsiaTheme="minorEastAsia" w:hAnsiTheme="minorEastAsia"/>
          <w:snapToGrid w:val="0"/>
          <w:kern w:val="0"/>
          <w:sz w:val="28"/>
          <w:szCs w:val="28"/>
        </w:rPr>
        <w:t>址：</w:t>
      </w:r>
      <w:r w:rsidRPr="00AA33C9">
        <w:rPr>
          <w:rFonts w:asciiTheme="minorEastAsia" w:eastAsiaTheme="minorEastAsia" w:hAnsiTheme="minorEastAsia"/>
          <w:snapToGrid w:val="0"/>
          <w:kern w:val="0"/>
          <w:sz w:val="28"/>
          <w:szCs w:val="28"/>
          <w:u w:val="single"/>
        </w:rPr>
        <w:t xml:space="preserve">     </w:t>
      </w:r>
      <w:r w:rsidRPr="00AA33C9">
        <w:rPr>
          <w:rFonts w:asciiTheme="minorEastAsia" w:eastAsiaTheme="minorEastAsia" w:hAnsiTheme="minorEastAsia" w:hint="eastAsia"/>
          <w:snapToGrid w:val="0"/>
          <w:kern w:val="0"/>
          <w:sz w:val="28"/>
          <w:szCs w:val="28"/>
          <w:u w:val="single"/>
        </w:rPr>
        <w:t xml:space="preserve">                                                                 </w:t>
      </w:r>
      <w:r w:rsidRPr="00AA33C9">
        <w:rPr>
          <w:rFonts w:asciiTheme="minorEastAsia" w:eastAsiaTheme="minorEastAsia" w:hAnsiTheme="minorEastAsia"/>
          <w:snapToGrid w:val="0"/>
          <w:kern w:val="0"/>
          <w:sz w:val="28"/>
          <w:szCs w:val="28"/>
          <w:u w:val="single"/>
        </w:rPr>
        <w:t xml:space="preserve">      </w:t>
      </w:r>
    </w:p>
    <w:p w:rsidR="008D38BB" w:rsidRPr="00AA33C9" w:rsidRDefault="00A62C6A" w:rsidP="00AA33C9">
      <w:pPr>
        <w:tabs>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sidRPr="00AA33C9">
        <w:rPr>
          <w:rFonts w:asciiTheme="minorEastAsia" w:eastAsiaTheme="minorEastAsia" w:hAnsiTheme="minorEastAsia"/>
          <w:snapToGrid w:val="0"/>
          <w:kern w:val="0"/>
          <w:sz w:val="28"/>
          <w:szCs w:val="28"/>
        </w:rPr>
        <w:t>网</w:t>
      </w:r>
      <w:r w:rsidRPr="00AA33C9">
        <w:rPr>
          <w:rFonts w:asciiTheme="minorEastAsia" w:eastAsiaTheme="minorEastAsia" w:hAnsiTheme="minorEastAsia" w:hint="eastAsia"/>
          <w:snapToGrid w:val="0"/>
          <w:kern w:val="0"/>
          <w:sz w:val="28"/>
          <w:szCs w:val="28"/>
        </w:rPr>
        <w:t xml:space="preserve">    </w:t>
      </w:r>
      <w:r w:rsidRPr="00AA33C9">
        <w:rPr>
          <w:rFonts w:asciiTheme="minorEastAsia" w:eastAsiaTheme="minorEastAsia" w:hAnsiTheme="minorEastAsia"/>
          <w:snapToGrid w:val="0"/>
          <w:kern w:val="0"/>
          <w:sz w:val="28"/>
          <w:szCs w:val="28"/>
        </w:rPr>
        <w:t>址：</w:t>
      </w:r>
      <w:r w:rsidRPr="00AA33C9">
        <w:rPr>
          <w:rFonts w:asciiTheme="minorEastAsia" w:eastAsiaTheme="minorEastAsia" w:hAnsiTheme="minorEastAsia"/>
          <w:snapToGrid w:val="0"/>
          <w:kern w:val="0"/>
          <w:sz w:val="28"/>
          <w:szCs w:val="28"/>
          <w:u w:val="single"/>
        </w:rPr>
        <w:t xml:space="preserve">     </w:t>
      </w:r>
      <w:r w:rsidRPr="00AA33C9">
        <w:rPr>
          <w:rFonts w:asciiTheme="minorEastAsia" w:eastAsiaTheme="minorEastAsia" w:hAnsiTheme="minorEastAsia" w:hint="eastAsia"/>
          <w:snapToGrid w:val="0"/>
          <w:kern w:val="0"/>
          <w:sz w:val="28"/>
          <w:szCs w:val="28"/>
          <w:u w:val="single"/>
        </w:rPr>
        <w:t xml:space="preserve">                                                                 </w:t>
      </w:r>
      <w:r w:rsidRPr="00AA33C9">
        <w:rPr>
          <w:rFonts w:asciiTheme="minorEastAsia" w:eastAsiaTheme="minorEastAsia" w:hAnsiTheme="minorEastAsia"/>
          <w:snapToGrid w:val="0"/>
          <w:kern w:val="0"/>
          <w:sz w:val="28"/>
          <w:szCs w:val="28"/>
          <w:u w:val="single"/>
        </w:rPr>
        <w:t xml:space="preserve">      </w:t>
      </w:r>
    </w:p>
    <w:p w:rsidR="008D38BB" w:rsidRPr="00AA33C9" w:rsidRDefault="00A62C6A" w:rsidP="00AA33C9">
      <w:pPr>
        <w:tabs>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u w:val="single"/>
        </w:rPr>
      </w:pPr>
      <w:r w:rsidRPr="00AA33C9">
        <w:rPr>
          <w:rFonts w:asciiTheme="minorEastAsia" w:eastAsiaTheme="minorEastAsia" w:hAnsiTheme="minorEastAsia" w:hint="eastAsia"/>
          <w:snapToGrid w:val="0"/>
          <w:kern w:val="0"/>
          <w:sz w:val="28"/>
          <w:szCs w:val="28"/>
        </w:rPr>
        <w:t>单位电话（座机）：</w:t>
      </w:r>
      <w:r w:rsidRPr="00AA33C9">
        <w:rPr>
          <w:rFonts w:asciiTheme="minorEastAsia" w:eastAsiaTheme="minorEastAsia" w:hAnsiTheme="minorEastAsia" w:hint="eastAsia"/>
          <w:snapToGrid w:val="0"/>
          <w:kern w:val="0"/>
          <w:sz w:val="28"/>
          <w:szCs w:val="28"/>
          <w:u w:val="single"/>
        </w:rPr>
        <w:t xml:space="preserve">                            </w:t>
      </w:r>
    </w:p>
    <w:p w:rsidR="008D38BB" w:rsidRPr="00AA33C9" w:rsidRDefault="00A62C6A" w:rsidP="00AA33C9">
      <w:pPr>
        <w:tabs>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sidRPr="00AA33C9">
        <w:rPr>
          <w:rFonts w:asciiTheme="minorEastAsia" w:eastAsiaTheme="minorEastAsia" w:hAnsiTheme="minorEastAsia" w:hint="eastAsia"/>
          <w:snapToGrid w:val="0"/>
          <w:kern w:val="0"/>
          <w:sz w:val="28"/>
          <w:szCs w:val="28"/>
        </w:rPr>
        <w:t>委托代理人电话（手机）：</w:t>
      </w:r>
      <w:r w:rsidRPr="00AA33C9">
        <w:rPr>
          <w:rFonts w:asciiTheme="minorEastAsia" w:eastAsiaTheme="minorEastAsia" w:hAnsiTheme="minorEastAsia"/>
          <w:snapToGrid w:val="0"/>
          <w:kern w:val="0"/>
          <w:sz w:val="28"/>
          <w:szCs w:val="28"/>
          <w:u w:val="single"/>
        </w:rPr>
        <w:t xml:space="preserve">     </w:t>
      </w:r>
      <w:r w:rsidRPr="00AA33C9">
        <w:rPr>
          <w:rFonts w:asciiTheme="minorEastAsia" w:eastAsiaTheme="minorEastAsia" w:hAnsiTheme="minorEastAsia" w:hint="eastAsia"/>
          <w:snapToGrid w:val="0"/>
          <w:kern w:val="0"/>
          <w:sz w:val="28"/>
          <w:szCs w:val="28"/>
          <w:u w:val="single"/>
        </w:rPr>
        <w:t xml:space="preserve">                 </w:t>
      </w:r>
    </w:p>
    <w:p w:rsidR="008D38BB" w:rsidRPr="00AA33C9" w:rsidRDefault="00A62C6A" w:rsidP="00AA33C9">
      <w:pPr>
        <w:tabs>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sidRPr="00AA33C9">
        <w:rPr>
          <w:rFonts w:asciiTheme="minorEastAsia" w:eastAsiaTheme="minorEastAsia" w:hAnsiTheme="minorEastAsia"/>
          <w:snapToGrid w:val="0"/>
          <w:kern w:val="0"/>
          <w:sz w:val="28"/>
          <w:szCs w:val="28"/>
        </w:rPr>
        <w:t>传</w:t>
      </w:r>
      <w:r w:rsidRPr="00AA33C9">
        <w:rPr>
          <w:rFonts w:asciiTheme="minorEastAsia" w:eastAsiaTheme="minorEastAsia" w:hAnsiTheme="minorEastAsia" w:hint="eastAsia"/>
          <w:snapToGrid w:val="0"/>
          <w:kern w:val="0"/>
          <w:sz w:val="28"/>
          <w:szCs w:val="28"/>
        </w:rPr>
        <w:t xml:space="preserve">    </w:t>
      </w:r>
      <w:r w:rsidRPr="00AA33C9">
        <w:rPr>
          <w:rFonts w:asciiTheme="minorEastAsia" w:eastAsiaTheme="minorEastAsia" w:hAnsiTheme="minorEastAsia"/>
          <w:snapToGrid w:val="0"/>
          <w:kern w:val="0"/>
          <w:sz w:val="28"/>
          <w:szCs w:val="28"/>
        </w:rPr>
        <w:t>真：</w:t>
      </w:r>
      <w:r w:rsidRPr="00AA33C9">
        <w:rPr>
          <w:rFonts w:asciiTheme="minorEastAsia" w:eastAsiaTheme="minorEastAsia" w:hAnsiTheme="minorEastAsia" w:hint="eastAsia"/>
          <w:snapToGrid w:val="0"/>
          <w:kern w:val="0"/>
          <w:sz w:val="28"/>
          <w:szCs w:val="28"/>
          <w:u w:val="single"/>
        </w:rPr>
        <w:t xml:space="preserve">                 </w:t>
      </w:r>
      <w:r w:rsidRPr="00AA33C9">
        <w:rPr>
          <w:rFonts w:asciiTheme="minorEastAsia" w:eastAsiaTheme="minorEastAsia" w:hAnsiTheme="minorEastAsia"/>
          <w:snapToGrid w:val="0"/>
          <w:kern w:val="0"/>
          <w:sz w:val="28"/>
          <w:szCs w:val="28"/>
          <w:u w:val="single"/>
        </w:rPr>
        <w:t xml:space="preserve">      </w:t>
      </w:r>
    </w:p>
    <w:p w:rsidR="008D38BB" w:rsidRPr="00AA33C9" w:rsidRDefault="008D38BB" w:rsidP="00AA33C9">
      <w:pPr>
        <w:tabs>
          <w:tab w:val="left" w:pos="8300"/>
        </w:tabs>
        <w:autoSpaceDE w:val="0"/>
        <w:autoSpaceDN w:val="0"/>
        <w:adjustRightInd w:val="0"/>
        <w:spacing w:line="480" w:lineRule="exact"/>
        <w:ind w:firstLineChars="200" w:firstLine="560"/>
        <w:jc w:val="right"/>
        <w:rPr>
          <w:rFonts w:asciiTheme="minorEastAsia" w:eastAsiaTheme="minorEastAsia" w:hAnsiTheme="minorEastAsia"/>
          <w:kern w:val="0"/>
          <w:sz w:val="28"/>
          <w:szCs w:val="28"/>
          <w:u w:val="single"/>
        </w:rPr>
      </w:pPr>
    </w:p>
    <w:p w:rsidR="008D38BB" w:rsidRPr="00AA33C9" w:rsidRDefault="00A62C6A" w:rsidP="00AA33C9">
      <w:pPr>
        <w:tabs>
          <w:tab w:val="left" w:pos="8300"/>
        </w:tabs>
        <w:autoSpaceDE w:val="0"/>
        <w:autoSpaceDN w:val="0"/>
        <w:adjustRightInd w:val="0"/>
        <w:spacing w:line="480" w:lineRule="exact"/>
        <w:ind w:firstLineChars="200" w:firstLine="560"/>
        <w:jc w:val="right"/>
        <w:rPr>
          <w:rFonts w:asciiTheme="minorEastAsia" w:eastAsiaTheme="minorEastAsia" w:hAnsiTheme="minorEastAsia"/>
          <w:kern w:val="0"/>
          <w:sz w:val="28"/>
          <w:szCs w:val="28"/>
        </w:rPr>
      </w:pPr>
      <w:r w:rsidRPr="00AA33C9">
        <w:rPr>
          <w:rFonts w:asciiTheme="minorEastAsia" w:eastAsiaTheme="minorEastAsia" w:hAnsiTheme="minorEastAsia" w:hint="eastAsia"/>
          <w:kern w:val="0"/>
          <w:sz w:val="28"/>
          <w:szCs w:val="28"/>
          <w:u w:val="single"/>
        </w:rPr>
        <w:t xml:space="preserve">         </w:t>
      </w:r>
      <w:r w:rsidRPr="00AA33C9">
        <w:rPr>
          <w:rFonts w:asciiTheme="minorEastAsia" w:eastAsiaTheme="minorEastAsia" w:hAnsiTheme="minorEastAsia"/>
          <w:kern w:val="0"/>
          <w:sz w:val="28"/>
          <w:szCs w:val="28"/>
        </w:rPr>
        <w:t>年</w:t>
      </w:r>
      <w:r w:rsidRPr="00AA33C9">
        <w:rPr>
          <w:rFonts w:asciiTheme="minorEastAsia" w:eastAsiaTheme="minorEastAsia" w:hAnsiTheme="minorEastAsia" w:hint="eastAsia"/>
          <w:kern w:val="0"/>
          <w:sz w:val="28"/>
          <w:szCs w:val="28"/>
          <w:u w:val="single"/>
        </w:rPr>
        <w:t xml:space="preserve">    </w:t>
      </w:r>
      <w:r w:rsidRPr="00AA33C9">
        <w:rPr>
          <w:rFonts w:asciiTheme="minorEastAsia" w:eastAsiaTheme="minorEastAsia" w:hAnsiTheme="minorEastAsia"/>
          <w:kern w:val="0"/>
          <w:sz w:val="28"/>
          <w:szCs w:val="28"/>
        </w:rPr>
        <w:t>月</w:t>
      </w:r>
      <w:r w:rsidRPr="00AA33C9">
        <w:rPr>
          <w:rFonts w:asciiTheme="minorEastAsia" w:eastAsiaTheme="minorEastAsia" w:hAnsiTheme="minorEastAsia" w:hint="eastAsia"/>
          <w:kern w:val="0"/>
          <w:sz w:val="28"/>
          <w:szCs w:val="28"/>
          <w:u w:val="single"/>
        </w:rPr>
        <w:t xml:space="preserve">    </w:t>
      </w:r>
      <w:r w:rsidRPr="00AA33C9">
        <w:rPr>
          <w:rFonts w:asciiTheme="minorEastAsia" w:eastAsiaTheme="minorEastAsia" w:hAnsiTheme="minorEastAsia"/>
          <w:kern w:val="0"/>
          <w:sz w:val="28"/>
          <w:szCs w:val="28"/>
        </w:rPr>
        <w:t>日</w:t>
      </w:r>
    </w:p>
    <w:p w:rsidR="00A0456F" w:rsidRDefault="00A0456F">
      <w:pPr>
        <w:pStyle w:val="a0"/>
        <w:rPr>
          <w:rFonts w:asciiTheme="minorEastAsia" w:eastAsiaTheme="minorEastAsia" w:hAnsiTheme="minorEastAsia"/>
          <w:kern w:val="0"/>
          <w:sz w:val="24"/>
        </w:rPr>
        <w:sectPr w:rsidR="00A0456F">
          <w:footerReference w:type="default" r:id="rId9"/>
          <w:pgSz w:w="11906" w:h="16838"/>
          <w:pgMar w:top="1418" w:right="1418" w:bottom="1418" w:left="1418" w:header="851" w:footer="992" w:gutter="0"/>
          <w:cols w:space="425"/>
          <w:docGrid w:type="lines" w:linePitch="312"/>
        </w:sectPr>
      </w:pPr>
    </w:p>
    <w:p w:rsidR="008D38BB" w:rsidRPr="00382BAC" w:rsidRDefault="00A62C6A">
      <w:pPr>
        <w:pStyle w:val="a0"/>
        <w:rPr>
          <w:rFonts w:asciiTheme="minorEastAsia" w:eastAsiaTheme="minorEastAsia" w:hAnsiTheme="minorEastAsia"/>
          <w:kern w:val="0"/>
          <w:sz w:val="24"/>
        </w:rPr>
      </w:pPr>
      <w:r w:rsidRPr="00382BAC">
        <w:rPr>
          <w:rFonts w:asciiTheme="minorEastAsia" w:eastAsiaTheme="minorEastAsia" w:hAnsiTheme="minorEastAsia" w:hint="eastAsia"/>
          <w:kern w:val="0"/>
          <w:sz w:val="24"/>
        </w:rPr>
        <w:lastRenderedPageBreak/>
        <w:t>附件2</w:t>
      </w:r>
      <w:bookmarkStart w:id="3" w:name="_GoBack"/>
      <w:bookmarkEnd w:id="3"/>
    </w:p>
    <w:p w:rsidR="008D38BB" w:rsidRPr="004F62D4" w:rsidRDefault="009B6F5E">
      <w:pPr>
        <w:pStyle w:val="a0"/>
        <w:jc w:val="center"/>
        <w:rPr>
          <w:rFonts w:asciiTheme="minorEastAsia" w:eastAsiaTheme="minorEastAsia" w:hAnsiTheme="minorEastAsia" w:cs="方正小标宋简体"/>
          <w:b/>
          <w:sz w:val="44"/>
          <w:szCs w:val="44"/>
        </w:rPr>
      </w:pPr>
      <w:r w:rsidRPr="004F62D4">
        <w:rPr>
          <w:rFonts w:asciiTheme="minorEastAsia" w:eastAsiaTheme="minorEastAsia" w:hAnsiTheme="minorEastAsia" w:cs="方正小标宋简体" w:hint="eastAsia"/>
          <w:b/>
          <w:sz w:val="44"/>
          <w:szCs w:val="44"/>
        </w:rPr>
        <w:t>重庆理工职业学院6-8#楼分体式空调及柜机采购安装工程量计价清单</w:t>
      </w:r>
      <w:r w:rsidR="00A62C6A" w:rsidRPr="004F62D4">
        <w:rPr>
          <w:rFonts w:asciiTheme="minorEastAsia" w:eastAsiaTheme="minorEastAsia" w:hAnsiTheme="minorEastAsia" w:cs="方正小标宋简体" w:hint="eastAsia"/>
          <w:b/>
          <w:sz w:val="44"/>
          <w:szCs w:val="44"/>
        </w:rPr>
        <w:t xml:space="preserve">  </w:t>
      </w:r>
    </w:p>
    <w:p w:rsidR="008D38BB" w:rsidRPr="00382BAC" w:rsidRDefault="008D38BB">
      <w:pPr>
        <w:rPr>
          <w:rFonts w:asciiTheme="minorEastAsia" w:eastAsiaTheme="minorEastAsia" w:hAnsiTheme="minorEastAsia"/>
          <w:sz w:val="24"/>
        </w:rPr>
      </w:pPr>
    </w:p>
    <w:tbl>
      <w:tblPr>
        <w:tblW w:w="0" w:type="auto"/>
        <w:tblInd w:w="93" w:type="dxa"/>
        <w:tblLook w:val="04A0" w:firstRow="1" w:lastRow="0" w:firstColumn="1" w:lastColumn="0" w:noHBand="0" w:noVBand="1"/>
      </w:tblPr>
      <w:tblGrid>
        <w:gridCol w:w="410"/>
        <w:gridCol w:w="927"/>
        <w:gridCol w:w="2853"/>
        <w:gridCol w:w="409"/>
        <w:gridCol w:w="492"/>
        <w:gridCol w:w="409"/>
        <w:gridCol w:w="492"/>
        <w:gridCol w:w="832"/>
        <w:gridCol w:w="781"/>
        <w:gridCol w:w="3105"/>
        <w:gridCol w:w="409"/>
        <w:gridCol w:w="492"/>
        <w:gridCol w:w="409"/>
        <w:gridCol w:w="492"/>
        <w:gridCol w:w="832"/>
        <w:gridCol w:w="781"/>
      </w:tblGrid>
      <w:tr w:rsidR="00324C31" w:rsidRPr="00324C31" w:rsidTr="00A0456F">
        <w:trPr>
          <w:trHeight w:val="600"/>
        </w:trPr>
        <w:tc>
          <w:tcPr>
            <w:tcW w:w="0" w:type="auto"/>
            <w:gridSpan w:val="16"/>
            <w:tcBorders>
              <w:top w:val="nil"/>
              <w:left w:val="nil"/>
              <w:bottom w:val="nil"/>
              <w:right w:val="nil"/>
            </w:tcBorders>
            <w:shd w:val="clear" w:color="FFFFFF" w:fill="FFFFFF"/>
            <w:vAlign w:val="center"/>
            <w:hideMark/>
          </w:tcPr>
          <w:p w:rsidR="00324C31" w:rsidRPr="00324C31" w:rsidRDefault="00324C31" w:rsidP="00324C31">
            <w:pPr>
              <w:widowControl/>
              <w:jc w:val="center"/>
              <w:rPr>
                <w:rFonts w:ascii="方正小标宋_GBK" w:eastAsia="方正小标宋_GBK" w:hAnsi="??" w:cs="宋体" w:hint="eastAsia"/>
                <w:kern w:val="0"/>
                <w:sz w:val="32"/>
                <w:szCs w:val="32"/>
              </w:rPr>
            </w:pPr>
            <w:r w:rsidRPr="00324C31">
              <w:rPr>
                <w:rFonts w:ascii="方正小标宋_GBK" w:eastAsia="方正小标宋_GBK" w:hAnsi="??" w:cs="宋体" w:hint="eastAsia"/>
                <w:color w:val="FF0000"/>
                <w:kern w:val="0"/>
                <w:sz w:val="22"/>
                <w:szCs w:val="22"/>
              </w:rPr>
              <w:t>（投标单位可两个品牌报价，也可选择一个品牌报价）</w:t>
            </w:r>
          </w:p>
        </w:tc>
      </w:tr>
      <w:tr w:rsidR="00324C31" w:rsidRPr="00324C31" w:rsidTr="00A0456F">
        <w:trPr>
          <w:trHeight w:val="375"/>
        </w:trPr>
        <w:tc>
          <w:tcPr>
            <w:tcW w:w="0" w:type="auto"/>
            <w:gridSpan w:val="16"/>
            <w:tcBorders>
              <w:top w:val="nil"/>
              <w:left w:val="nil"/>
              <w:bottom w:val="nil"/>
              <w:right w:val="nil"/>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工程名称：6-8号楼分体式空调及柜机采购安装工程</w:t>
            </w:r>
          </w:p>
        </w:tc>
      </w:tr>
      <w:tr w:rsidR="00324C31" w:rsidRPr="00324C31" w:rsidTr="00A0456F">
        <w:trPr>
          <w:trHeight w:val="342"/>
        </w:trPr>
        <w:tc>
          <w:tcPr>
            <w:tcW w:w="0" w:type="auto"/>
            <w:vMerge w:val="restart"/>
            <w:tcBorders>
              <w:top w:val="single" w:sz="8" w:space="0" w:color="auto"/>
              <w:left w:val="single" w:sz="8"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序号</w:t>
            </w:r>
          </w:p>
        </w:tc>
        <w:tc>
          <w:tcPr>
            <w:tcW w:w="0" w:type="auto"/>
            <w:vMerge w:val="restart"/>
            <w:tcBorders>
              <w:top w:val="single" w:sz="8" w:space="0" w:color="auto"/>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项目名称</w:t>
            </w:r>
          </w:p>
        </w:tc>
        <w:tc>
          <w:tcPr>
            <w:tcW w:w="0" w:type="auto"/>
            <w:vMerge w:val="restart"/>
            <w:tcBorders>
              <w:top w:val="single" w:sz="8" w:space="0" w:color="auto"/>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项目特征</w:t>
            </w:r>
          </w:p>
        </w:tc>
        <w:tc>
          <w:tcPr>
            <w:tcW w:w="0" w:type="auto"/>
            <w:gridSpan w:val="2"/>
            <w:vMerge w:val="restart"/>
            <w:tcBorders>
              <w:top w:val="single" w:sz="8" w:space="0" w:color="auto"/>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房间信息</w:t>
            </w:r>
          </w:p>
        </w:tc>
        <w:tc>
          <w:tcPr>
            <w:tcW w:w="0" w:type="auto"/>
            <w:gridSpan w:val="2"/>
            <w:vMerge w:val="restart"/>
            <w:tcBorders>
              <w:top w:val="single" w:sz="8" w:space="0" w:color="auto"/>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空调信息</w:t>
            </w:r>
          </w:p>
        </w:tc>
        <w:tc>
          <w:tcPr>
            <w:tcW w:w="0" w:type="auto"/>
            <w:gridSpan w:val="2"/>
            <w:tcBorders>
              <w:top w:val="single" w:sz="8"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费用组成</w:t>
            </w:r>
          </w:p>
        </w:tc>
        <w:tc>
          <w:tcPr>
            <w:tcW w:w="0" w:type="auto"/>
            <w:vMerge w:val="restart"/>
            <w:tcBorders>
              <w:top w:val="single" w:sz="8" w:space="0" w:color="auto"/>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项目特征</w:t>
            </w:r>
          </w:p>
        </w:tc>
        <w:tc>
          <w:tcPr>
            <w:tcW w:w="0" w:type="auto"/>
            <w:gridSpan w:val="2"/>
            <w:vMerge w:val="restart"/>
            <w:tcBorders>
              <w:top w:val="single" w:sz="8" w:space="0" w:color="auto"/>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房间信息</w:t>
            </w:r>
          </w:p>
        </w:tc>
        <w:tc>
          <w:tcPr>
            <w:tcW w:w="0" w:type="auto"/>
            <w:gridSpan w:val="2"/>
            <w:vMerge w:val="restart"/>
            <w:tcBorders>
              <w:top w:val="single" w:sz="8" w:space="0" w:color="auto"/>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空调信息</w:t>
            </w:r>
          </w:p>
        </w:tc>
        <w:tc>
          <w:tcPr>
            <w:tcW w:w="0" w:type="auto"/>
            <w:gridSpan w:val="2"/>
            <w:tcBorders>
              <w:top w:val="single" w:sz="8" w:space="0" w:color="auto"/>
              <w:left w:val="nil"/>
              <w:bottom w:val="single" w:sz="4" w:space="0" w:color="auto"/>
              <w:right w:val="single" w:sz="8" w:space="0" w:color="000000"/>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费用组成</w:t>
            </w:r>
          </w:p>
        </w:tc>
      </w:tr>
      <w:tr w:rsidR="00324C31" w:rsidRPr="00324C31" w:rsidTr="00A0456F">
        <w:trPr>
          <w:trHeight w:val="312"/>
        </w:trPr>
        <w:tc>
          <w:tcPr>
            <w:tcW w:w="0" w:type="auto"/>
            <w:vMerge/>
            <w:tcBorders>
              <w:top w:val="single" w:sz="8" w:space="0" w:color="auto"/>
              <w:left w:val="single" w:sz="8"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综合单价合计（元）</w:t>
            </w:r>
          </w:p>
        </w:tc>
        <w:tc>
          <w:tcPr>
            <w:tcW w:w="0" w:type="auto"/>
            <w:vMerge w:val="restart"/>
            <w:tcBorders>
              <w:top w:val="nil"/>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合价（元）</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vMerge w:val="restart"/>
            <w:tcBorders>
              <w:top w:val="nil"/>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综合单价合计（元）</w:t>
            </w:r>
          </w:p>
        </w:tc>
        <w:tc>
          <w:tcPr>
            <w:tcW w:w="0" w:type="auto"/>
            <w:vMerge w:val="restart"/>
            <w:tcBorders>
              <w:top w:val="nil"/>
              <w:left w:val="single" w:sz="4" w:space="0" w:color="auto"/>
              <w:bottom w:val="single" w:sz="4" w:space="0" w:color="auto"/>
              <w:right w:val="single" w:sz="8"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合价（元）</w:t>
            </w:r>
          </w:p>
        </w:tc>
      </w:tr>
      <w:tr w:rsidR="00324C31" w:rsidRPr="00324C31" w:rsidTr="00A0456F">
        <w:trPr>
          <w:trHeight w:val="600"/>
        </w:trPr>
        <w:tc>
          <w:tcPr>
            <w:tcW w:w="0" w:type="auto"/>
            <w:vMerge/>
            <w:tcBorders>
              <w:top w:val="single" w:sz="8" w:space="0" w:color="auto"/>
              <w:left w:val="single" w:sz="8"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方正小标宋_GBK" w:eastAsia="方正小标宋_GBK" w:hAnsi="??" w:cs="宋体" w:hint="eastAsia"/>
                <w:b/>
                <w:bCs/>
                <w:color w:val="FF0000"/>
                <w:kern w:val="0"/>
                <w:sz w:val="28"/>
                <w:szCs w:val="28"/>
              </w:rPr>
            </w:pPr>
            <w:r w:rsidRPr="00324C31">
              <w:rPr>
                <w:rFonts w:ascii="方正小标宋_GBK" w:eastAsia="方正小标宋_GBK" w:hAnsi="??" w:cs="宋体" w:hint="eastAsia"/>
                <w:b/>
                <w:bCs/>
                <w:color w:val="FF0000"/>
                <w:kern w:val="0"/>
                <w:sz w:val="28"/>
                <w:szCs w:val="28"/>
              </w:rPr>
              <w:t>美的牌</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单位</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数量</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单位</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数量</w:t>
            </w:r>
          </w:p>
        </w:tc>
        <w:tc>
          <w:tcPr>
            <w:tcW w:w="0" w:type="auto"/>
            <w:vMerge/>
            <w:tcBorders>
              <w:top w:val="nil"/>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方正小标宋_GBK" w:eastAsia="方正小标宋_GBK" w:hAnsi="??" w:cs="宋体" w:hint="eastAsia"/>
                <w:b/>
                <w:bCs/>
                <w:color w:val="FF0000"/>
                <w:kern w:val="0"/>
                <w:sz w:val="28"/>
                <w:szCs w:val="28"/>
              </w:rPr>
            </w:pPr>
            <w:r w:rsidRPr="00324C31">
              <w:rPr>
                <w:rFonts w:ascii="方正小标宋_GBK" w:eastAsia="方正小标宋_GBK" w:hAnsi="??" w:cs="宋体" w:hint="eastAsia"/>
                <w:b/>
                <w:bCs/>
                <w:color w:val="FF0000"/>
                <w:kern w:val="0"/>
                <w:sz w:val="28"/>
                <w:szCs w:val="28"/>
              </w:rPr>
              <w:t>格力牌</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单位</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数量</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单位</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数量</w:t>
            </w:r>
          </w:p>
        </w:tc>
        <w:tc>
          <w:tcPr>
            <w:tcW w:w="0" w:type="auto"/>
            <w:vMerge/>
            <w:tcBorders>
              <w:top w:val="nil"/>
              <w:left w:val="single" w:sz="4" w:space="0" w:color="auto"/>
              <w:bottom w:val="single" w:sz="4" w:space="0" w:color="auto"/>
              <w:right w:val="single" w:sz="4" w:space="0" w:color="auto"/>
            </w:tcBorders>
            <w:vAlign w:val="center"/>
            <w:hideMark/>
          </w:tcPr>
          <w:p w:rsidR="00324C31" w:rsidRPr="00324C31" w:rsidRDefault="00324C31" w:rsidP="00324C31">
            <w:pPr>
              <w:widowControl/>
              <w:jc w:val="left"/>
              <w:rPr>
                <w:rFonts w:ascii="宋体" w:hAnsi="宋体" w:cs="宋体"/>
                <w:kern w:val="0"/>
                <w:sz w:val="18"/>
                <w:szCs w:val="18"/>
              </w:rPr>
            </w:pPr>
          </w:p>
        </w:tc>
        <w:tc>
          <w:tcPr>
            <w:tcW w:w="0" w:type="auto"/>
            <w:vMerge/>
            <w:tcBorders>
              <w:top w:val="nil"/>
              <w:left w:val="single" w:sz="4" w:space="0" w:color="auto"/>
              <w:bottom w:val="single" w:sz="4" w:space="0" w:color="auto"/>
              <w:right w:val="single" w:sz="8" w:space="0" w:color="auto"/>
            </w:tcBorders>
            <w:vAlign w:val="center"/>
            <w:hideMark/>
          </w:tcPr>
          <w:p w:rsidR="00324C31" w:rsidRPr="00324C31" w:rsidRDefault="00324C31" w:rsidP="00324C31">
            <w:pPr>
              <w:widowControl/>
              <w:jc w:val="left"/>
              <w:rPr>
                <w:rFonts w:ascii="宋体" w:hAnsi="宋体" w:cs="宋体"/>
                <w:kern w:val="0"/>
                <w:sz w:val="18"/>
                <w:szCs w:val="18"/>
              </w:rPr>
            </w:pPr>
          </w:p>
        </w:tc>
      </w:tr>
      <w:tr w:rsidR="00324C31" w:rsidRPr="00324C31" w:rsidTr="00A0456F">
        <w:trPr>
          <w:trHeight w:val="1860"/>
        </w:trPr>
        <w:tc>
          <w:tcPr>
            <w:tcW w:w="0" w:type="auto"/>
            <w:tcBorders>
              <w:top w:val="nil"/>
              <w:left w:val="single" w:sz="8"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变频冷暖空调挂机（8号宿舍楼137间）</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[项目特征]</w:t>
            </w:r>
            <w:r w:rsidRPr="00324C31">
              <w:rPr>
                <w:rFonts w:ascii="宋体" w:hAnsi="宋体" w:cs="宋体" w:hint="eastAsia"/>
                <w:kern w:val="0"/>
                <w:sz w:val="18"/>
                <w:szCs w:val="18"/>
              </w:rPr>
              <w:br/>
              <w:t>1.品牌产地:美的</w:t>
            </w:r>
            <w:r w:rsidRPr="00324C31">
              <w:rPr>
                <w:rFonts w:ascii="宋体" w:hAnsi="宋体" w:cs="宋体" w:hint="eastAsia"/>
                <w:kern w:val="0"/>
                <w:sz w:val="18"/>
                <w:szCs w:val="18"/>
              </w:rPr>
              <w:br/>
              <w:t>2.生产厂家:广东美的制冷设备有限公司</w:t>
            </w:r>
            <w:r w:rsidRPr="00324C31">
              <w:rPr>
                <w:rFonts w:ascii="宋体" w:hAnsi="宋体" w:cs="宋体" w:hint="eastAsia"/>
                <w:kern w:val="0"/>
                <w:sz w:val="18"/>
                <w:szCs w:val="18"/>
              </w:rPr>
              <w:br/>
              <w:t>3.规格型号：KFR-35GW/BP3DN8Y-DH400(3)            （含遥控器）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w:t>
            </w:r>
            <w:r w:rsidRPr="00324C31">
              <w:rPr>
                <w:rFonts w:ascii="宋体" w:hAnsi="宋体" w:cs="宋体" w:hint="eastAsia"/>
                <w:kern w:val="0"/>
                <w:sz w:val="18"/>
                <w:szCs w:val="18"/>
              </w:rPr>
              <w:br/>
              <w:t>2.调试</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间</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137</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137</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[项目特征]</w:t>
            </w:r>
            <w:r w:rsidRPr="00324C31">
              <w:rPr>
                <w:rFonts w:ascii="宋体" w:hAnsi="宋体" w:cs="宋体" w:hint="eastAsia"/>
                <w:kern w:val="0"/>
                <w:sz w:val="18"/>
                <w:szCs w:val="18"/>
              </w:rPr>
              <w:br/>
              <w:t>1.品牌产地:格力</w:t>
            </w:r>
            <w:r w:rsidRPr="00324C31">
              <w:rPr>
                <w:rFonts w:ascii="宋体" w:hAnsi="宋体" w:cs="宋体" w:hint="eastAsia"/>
                <w:kern w:val="0"/>
                <w:sz w:val="18"/>
                <w:szCs w:val="18"/>
              </w:rPr>
              <w:br/>
              <w:t>2.生产厂家：珠海格力电器股份有限公司</w:t>
            </w:r>
            <w:r w:rsidRPr="00324C31">
              <w:rPr>
                <w:rFonts w:ascii="宋体" w:hAnsi="宋体" w:cs="宋体" w:hint="eastAsia"/>
                <w:kern w:val="0"/>
                <w:sz w:val="18"/>
                <w:szCs w:val="18"/>
              </w:rPr>
              <w:br/>
              <w:t>3.规格型号：KFR-35GW/（35530）FNHAK-B3            （含遥控器）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w:t>
            </w:r>
            <w:r w:rsidRPr="00324C31">
              <w:rPr>
                <w:rFonts w:ascii="宋体" w:hAnsi="宋体" w:cs="宋体" w:hint="eastAsia"/>
                <w:kern w:val="0"/>
                <w:sz w:val="18"/>
                <w:szCs w:val="18"/>
              </w:rPr>
              <w:br/>
              <w:t>2.调试</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间</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137</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137</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 xml:space="preserve">　</w:t>
            </w:r>
          </w:p>
        </w:tc>
        <w:tc>
          <w:tcPr>
            <w:tcW w:w="0" w:type="auto"/>
            <w:tcBorders>
              <w:top w:val="nil"/>
              <w:left w:val="nil"/>
              <w:bottom w:val="single" w:sz="4" w:space="0" w:color="auto"/>
              <w:right w:val="single" w:sz="8"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 xml:space="preserve">　</w:t>
            </w:r>
          </w:p>
        </w:tc>
      </w:tr>
      <w:tr w:rsidR="00324C31" w:rsidRPr="00324C31" w:rsidTr="00A0456F">
        <w:trPr>
          <w:trHeight w:val="1800"/>
        </w:trPr>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2</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变频冷暖空调柜机（6-7号楼80平方米教</w:t>
            </w:r>
            <w:r w:rsidRPr="00324C31">
              <w:rPr>
                <w:rFonts w:ascii="宋体" w:hAnsi="宋体" w:cs="宋体" w:hint="eastAsia"/>
                <w:kern w:val="0"/>
                <w:sz w:val="18"/>
                <w:szCs w:val="18"/>
              </w:rPr>
              <w:lastRenderedPageBreak/>
              <w:t>室）</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lastRenderedPageBreak/>
              <w:t>[项目特征]</w:t>
            </w:r>
            <w:r w:rsidRPr="00324C31">
              <w:rPr>
                <w:rFonts w:ascii="宋体" w:hAnsi="宋体" w:cs="宋体" w:hint="eastAsia"/>
                <w:kern w:val="0"/>
                <w:sz w:val="18"/>
                <w:szCs w:val="18"/>
              </w:rPr>
              <w:br/>
              <w:t>1.品牌产地:美的</w:t>
            </w:r>
            <w:r w:rsidRPr="00324C31">
              <w:rPr>
                <w:rFonts w:ascii="宋体" w:hAnsi="宋体" w:cs="宋体" w:hint="eastAsia"/>
                <w:kern w:val="0"/>
                <w:sz w:val="18"/>
                <w:szCs w:val="18"/>
              </w:rPr>
              <w:br/>
              <w:t>2.生产厂家:广东美的制冷设备有限公司</w:t>
            </w:r>
            <w:r w:rsidRPr="00324C31">
              <w:rPr>
                <w:rFonts w:ascii="宋体" w:hAnsi="宋体" w:cs="宋体" w:hint="eastAsia"/>
                <w:kern w:val="0"/>
                <w:sz w:val="18"/>
                <w:szCs w:val="18"/>
              </w:rPr>
              <w:br/>
              <w:t xml:space="preserve">3.规格型号：KFR-72LW/BDN8Y-PA401(3)A            </w:t>
            </w:r>
            <w:r w:rsidRPr="00324C31">
              <w:rPr>
                <w:rFonts w:ascii="宋体" w:hAnsi="宋体" w:cs="宋体" w:hint="eastAsia"/>
                <w:kern w:val="0"/>
                <w:sz w:val="18"/>
                <w:szCs w:val="18"/>
              </w:rPr>
              <w:lastRenderedPageBreak/>
              <w:t>（含遥控器）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w:t>
            </w:r>
            <w:r w:rsidRPr="00324C31">
              <w:rPr>
                <w:rFonts w:ascii="宋体" w:hAnsi="宋体" w:cs="宋体" w:hint="eastAsia"/>
                <w:kern w:val="0"/>
                <w:sz w:val="18"/>
                <w:szCs w:val="18"/>
              </w:rPr>
              <w:br/>
              <w:t>2.调试</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lastRenderedPageBreak/>
              <w:t>间</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81</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162</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[项目特征]</w:t>
            </w:r>
            <w:r w:rsidRPr="00324C31">
              <w:rPr>
                <w:rFonts w:ascii="宋体" w:hAnsi="宋体" w:cs="宋体" w:hint="eastAsia"/>
                <w:kern w:val="0"/>
                <w:sz w:val="18"/>
                <w:szCs w:val="18"/>
              </w:rPr>
              <w:br/>
              <w:t>1.品牌产地:格力</w:t>
            </w:r>
            <w:r w:rsidRPr="00324C31">
              <w:rPr>
                <w:rFonts w:ascii="宋体" w:hAnsi="宋体" w:cs="宋体" w:hint="eastAsia"/>
                <w:kern w:val="0"/>
                <w:sz w:val="18"/>
                <w:szCs w:val="18"/>
              </w:rPr>
              <w:br/>
              <w:t>2.生产厂家:珠海格力电器股份有限公司</w:t>
            </w:r>
            <w:r w:rsidRPr="00324C31">
              <w:rPr>
                <w:rFonts w:ascii="宋体" w:hAnsi="宋体" w:cs="宋体" w:hint="eastAsia"/>
                <w:kern w:val="0"/>
                <w:sz w:val="18"/>
                <w:szCs w:val="18"/>
              </w:rPr>
              <w:br/>
              <w:t xml:space="preserve">3.规格型号：KFR-72LW/(72536)FNHAC-B3JY01           </w:t>
            </w:r>
            <w:r w:rsidRPr="00324C31">
              <w:rPr>
                <w:rFonts w:ascii="宋体" w:hAnsi="宋体" w:cs="宋体" w:hint="eastAsia"/>
                <w:kern w:val="0"/>
                <w:sz w:val="18"/>
                <w:szCs w:val="18"/>
              </w:rPr>
              <w:lastRenderedPageBreak/>
              <w:t>（含遥控器）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w:t>
            </w:r>
            <w:r w:rsidRPr="00324C31">
              <w:rPr>
                <w:rFonts w:ascii="宋体" w:hAnsi="宋体" w:cs="宋体" w:hint="eastAsia"/>
                <w:kern w:val="0"/>
                <w:sz w:val="18"/>
                <w:szCs w:val="18"/>
              </w:rPr>
              <w:br/>
              <w:t>2.调试</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lastRenderedPageBreak/>
              <w:t>间</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81</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162</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 xml:space="preserve">　</w:t>
            </w:r>
          </w:p>
        </w:tc>
      </w:tr>
      <w:tr w:rsidR="00324C31" w:rsidRPr="00324C31" w:rsidTr="00A0456F">
        <w:trPr>
          <w:trHeight w:val="1920"/>
        </w:trPr>
        <w:tc>
          <w:tcPr>
            <w:tcW w:w="0" w:type="auto"/>
            <w:tcBorders>
              <w:top w:val="nil"/>
              <w:left w:val="single" w:sz="8"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lastRenderedPageBreak/>
              <w:t>3</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变频冷暖空调柜机（6-7号楼55平方米办公室）</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[项目特征]</w:t>
            </w:r>
            <w:r w:rsidRPr="00324C31">
              <w:rPr>
                <w:rFonts w:ascii="宋体" w:hAnsi="宋体" w:cs="宋体" w:hint="eastAsia"/>
                <w:kern w:val="0"/>
                <w:sz w:val="18"/>
                <w:szCs w:val="18"/>
              </w:rPr>
              <w:br/>
              <w:t>1.品牌产地:美的</w:t>
            </w:r>
            <w:r w:rsidRPr="00324C31">
              <w:rPr>
                <w:rFonts w:ascii="宋体" w:hAnsi="宋体" w:cs="宋体" w:hint="eastAsia"/>
                <w:kern w:val="0"/>
                <w:sz w:val="18"/>
                <w:szCs w:val="18"/>
              </w:rPr>
              <w:br/>
              <w:t>2.生产厂家:广东美的制冷设备有限公司</w:t>
            </w:r>
            <w:r w:rsidRPr="00324C31">
              <w:rPr>
                <w:rFonts w:ascii="宋体" w:hAnsi="宋体" w:cs="宋体" w:hint="eastAsia"/>
                <w:kern w:val="0"/>
                <w:sz w:val="18"/>
                <w:szCs w:val="18"/>
              </w:rPr>
              <w:br/>
              <w:t>3.规格型号：KFR-120LW/BDN8Y-PA401(3)A            （含遥控器）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w:t>
            </w:r>
            <w:r w:rsidRPr="00324C31">
              <w:rPr>
                <w:rFonts w:ascii="宋体" w:hAnsi="宋体" w:cs="宋体" w:hint="eastAsia"/>
                <w:kern w:val="0"/>
                <w:sz w:val="18"/>
                <w:szCs w:val="18"/>
              </w:rPr>
              <w:br/>
              <w:t>2.调试</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间</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12</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[项目特征]</w:t>
            </w:r>
            <w:r w:rsidRPr="00324C31">
              <w:rPr>
                <w:rFonts w:ascii="宋体" w:hAnsi="宋体" w:cs="宋体" w:hint="eastAsia"/>
                <w:kern w:val="0"/>
                <w:sz w:val="18"/>
                <w:szCs w:val="18"/>
              </w:rPr>
              <w:br/>
              <w:t>1.品牌产地:格力</w:t>
            </w:r>
            <w:r w:rsidRPr="00324C31">
              <w:rPr>
                <w:rFonts w:ascii="宋体" w:hAnsi="宋体" w:cs="宋体" w:hint="eastAsia"/>
                <w:kern w:val="0"/>
                <w:sz w:val="18"/>
                <w:szCs w:val="18"/>
              </w:rPr>
              <w:br/>
              <w:t>2.生产厂家:珠海格力电器股份有限公司</w:t>
            </w:r>
            <w:r w:rsidRPr="00324C31">
              <w:rPr>
                <w:rFonts w:ascii="宋体" w:hAnsi="宋体" w:cs="宋体" w:hint="eastAsia"/>
                <w:kern w:val="0"/>
                <w:sz w:val="18"/>
                <w:szCs w:val="18"/>
              </w:rPr>
              <w:br/>
              <w:t>3.规格型号：RF12WQ/NHB-N3JY01           （含遥控器）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w:t>
            </w:r>
            <w:r w:rsidRPr="00324C31">
              <w:rPr>
                <w:rFonts w:ascii="宋体" w:hAnsi="宋体" w:cs="宋体" w:hint="eastAsia"/>
                <w:kern w:val="0"/>
                <w:sz w:val="18"/>
                <w:szCs w:val="18"/>
              </w:rPr>
              <w:br/>
              <w:t>2.调试</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间</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12</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r>
      <w:tr w:rsidR="00324C31" w:rsidRPr="00324C31" w:rsidTr="007926EA">
        <w:trPr>
          <w:trHeight w:val="1920"/>
        </w:trPr>
        <w:tc>
          <w:tcPr>
            <w:tcW w:w="0" w:type="auto"/>
            <w:tcBorders>
              <w:top w:val="nil"/>
              <w:left w:val="single" w:sz="8"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变频冷暖空调柜机（6-7号楼133平方米实训室）</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[项目特征</w:t>
            </w:r>
            <w:r w:rsidR="007926EA">
              <w:rPr>
                <w:rFonts w:ascii="宋体" w:hAnsi="宋体" w:cs="宋体" w:hint="eastAsia"/>
                <w:kern w:val="0"/>
                <w:sz w:val="18"/>
                <w:szCs w:val="18"/>
              </w:rPr>
              <w:t>]</w:t>
            </w:r>
            <w:r w:rsidRPr="00324C31">
              <w:rPr>
                <w:rFonts w:ascii="宋体" w:hAnsi="宋体" w:cs="宋体" w:hint="eastAsia"/>
                <w:kern w:val="0"/>
                <w:sz w:val="18"/>
                <w:szCs w:val="18"/>
              </w:rPr>
              <w:t>1.品牌产地:美的</w:t>
            </w:r>
            <w:r w:rsidRPr="00324C31">
              <w:rPr>
                <w:rFonts w:ascii="宋体" w:hAnsi="宋体" w:cs="宋体" w:hint="eastAsia"/>
                <w:kern w:val="0"/>
                <w:sz w:val="18"/>
                <w:szCs w:val="18"/>
              </w:rPr>
              <w:br/>
              <w:t>2.生产厂家:广东美的制冷设备有限公司</w:t>
            </w:r>
            <w:r w:rsidRPr="00324C31">
              <w:rPr>
                <w:rFonts w:ascii="宋体" w:hAnsi="宋体" w:cs="宋体" w:hint="eastAsia"/>
                <w:kern w:val="0"/>
                <w:sz w:val="18"/>
                <w:szCs w:val="18"/>
              </w:rPr>
              <w:br/>
              <w:t>3.规格型号：KFR-120LW/BDN8Y-PA401(3)A            （含遥控器）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w:t>
            </w:r>
            <w:r w:rsidR="007926EA">
              <w:rPr>
                <w:rFonts w:ascii="宋体" w:hAnsi="宋体" w:cs="宋体" w:hint="eastAsia"/>
                <w:kern w:val="0"/>
                <w:sz w:val="18"/>
                <w:szCs w:val="18"/>
              </w:rPr>
              <w:t xml:space="preserve">  </w:t>
            </w:r>
            <w:r w:rsidRPr="00324C31">
              <w:rPr>
                <w:rFonts w:ascii="宋体" w:hAnsi="宋体" w:cs="宋体" w:hint="eastAsia"/>
                <w:kern w:val="0"/>
                <w:sz w:val="18"/>
                <w:szCs w:val="18"/>
              </w:rPr>
              <w:t>2.调试</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间</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[项目特征]</w:t>
            </w:r>
            <w:r w:rsidRPr="00324C31">
              <w:rPr>
                <w:rFonts w:ascii="宋体" w:hAnsi="宋体" w:cs="宋体" w:hint="eastAsia"/>
                <w:kern w:val="0"/>
                <w:sz w:val="18"/>
                <w:szCs w:val="18"/>
              </w:rPr>
              <w:br/>
              <w:t>1.品牌产地:格力</w:t>
            </w:r>
            <w:r w:rsidRPr="00324C31">
              <w:rPr>
                <w:rFonts w:ascii="宋体" w:hAnsi="宋体" w:cs="宋体" w:hint="eastAsia"/>
                <w:kern w:val="0"/>
                <w:sz w:val="18"/>
                <w:szCs w:val="18"/>
              </w:rPr>
              <w:br/>
              <w:t>2.生产厂家:珠海格力电器股份有限公司</w:t>
            </w:r>
            <w:r w:rsidRPr="00324C31">
              <w:rPr>
                <w:rFonts w:ascii="宋体" w:hAnsi="宋体" w:cs="宋体" w:hint="eastAsia"/>
                <w:kern w:val="0"/>
                <w:sz w:val="18"/>
                <w:szCs w:val="18"/>
              </w:rPr>
              <w:br/>
              <w:t>3.规格型号：RF12WQ/NHB-N3JY01（含遥控器）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1.本体安装2.调试</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间</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r>
      <w:tr w:rsidR="00324C31" w:rsidRPr="00324C31" w:rsidTr="007926EA">
        <w:trPr>
          <w:trHeight w:val="1800"/>
        </w:trPr>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lastRenderedPageBreak/>
              <w:t>5</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变频冷暖空调挂机（6-7号楼25平方米教师休息室）</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[项目特征]</w:t>
            </w:r>
            <w:r w:rsidRPr="00324C31">
              <w:rPr>
                <w:rFonts w:ascii="宋体" w:hAnsi="宋体" w:cs="宋体" w:hint="eastAsia"/>
                <w:kern w:val="0"/>
                <w:sz w:val="18"/>
                <w:szCs w:val="18"/>
              </w:rPr>
              <w:br/>
              <w:t>1.品牌产地:美的</w:t>
            </w:r>
            <w:r w:rsidRPr="00324C31">
              <w:rPr>
                <w:rFonts w:ascii="宋体" w:hAnsi="宋体" w:cs="宋体" w:hint="eastAsia"/>
                <w:kern w:val="0"/>
                <w:sz w:val="18"/>
                <w:szCs w:val="18"/>
              </w:rPr>
              <w:br/>
              <w:t>2.生产厂家:广东美的制冷设备有限公司</w:t>
            </w:r>
            <w:r w:rsidRPr="00324C31">
              <w:rPr>
                <w:rFonts w:ascii="宋体" w:hAnsi="宋体" w:cs="宋体" w:hint="eastAsia"/>
                <w:kern w:val="0"/>
                <w:sz w:val="18"/>
                <w:szCs w:val="18"/>
              </w:rPr>
              <w:br/>
              <w:t>3.规格型号：KFR-50GW/G2-3    （含遥控器）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w:t>
            </w:r>
            <w:r w:rsidRPr="00324C31">
              <w:rPr>
                <w:rFonts w:ascii="宋体" w:hAnsi="宋体" w:cs="宋体" w:hint="eastAsia"/>
                <w:kern w:val="0"/>
                <w:sz w:val="18"/>
                <w:szCs w:val="18"/>
              </w:rPr>
              <w:br/>
              <w:t>2.调试</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间</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12</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[项目特征]</w:t>
            </w:r>
            <w:r w:rsidRPr="00324C31">
              <w:rPr>
                <w:rFonts w:ascii="宋体" w:hAnsi="宋体" w:cs="宋体" w:hint="eastAsia"/>
                <w:kern w:val="0"/>
                <w:sz w:val="18"/>
                <w:szCs w:val="18"/>
              </w:rPr>
              <w:br/>
              <w:t>1.品牌产地:格力</w:t>
            </w:r>
            <w:r w:rsidRPr="00324C31">
              <w:rPr>
                <w:rFonts w:ascii="宋体" w:hAnsi="宋体" w:cs="宋体" w:hint="eastAsia"/>
                <w:kern w:val="0"/>
                <w:sz w:val="18"/>
                <w:szCs w:val="18"/>
              </w:rPr>
              <w:br/>
              <w:t>2.生产厂家:珠海格力电器股份有限公司</w:t>
            </w:r>
            <w:r w:rsidRPr="00324C31">
              <w:rPr>
                <w:rFonts w:ascii="宋体" w:hAnsi="宋体" w:cs="宋体" w:hint="eastAsia"/>
                <w:kern w:val="0"/>
                <w:sz w:val="18"/>
                <w:szCs w:val="18"/>
              </w:rPr>
              <w:br/>
              <w:t>3.规格型号：KFR-50GW/(50563)FNHAF-B3JY01  （含遥控器）</w:t>
            </w:r>
            <w:r w:rsidRPr="00324C31">
              <w:rPr>
                <w:rFonts w:ascii="宋体" w:hAnsi="宋体" w:cs="宋体" w:hint="eastAsia"/>
                <w:kern w:val="0"/>
                <w:sz w:val="18"/>
                <w:szCs w:val="18"/>
              </w:rPr>
              <w:br/>
              <w:t>[工作内容]</w:t>
            </w:r>
            <w:r w:rsidRPr="00324C31">
              <w:rPr>
                <w:rFonts w:ascii="宋体" w:hAnsi="宋体" w:cs="宋体" w:hint="eastAsia"/>
                <w:kern w:val="0"/>
                <w:sz w:val="18"/>
                <w:szCs w:val="18"/>
              </w:rPr>
              <w:br/>
              <w:t>1.本体安装</w:t>
            </w:r>
            <w:r w:rsidRPr="00324C31">
              <w:rPr>
                <w:rFonts w:ascii="宋体" w:hAnsi="宋体" w:cs="宋体" w:hint="eastAsia"/>
                <w:kern w:val="0"/>
                <w:sz w:val="18"/>
                <w:szCs w:val="18"/>
              </w:rPr>
              <w:br/>
              <w:t>2.调试</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间</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12</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套</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r>
      <w:tr w:rsidR="00324C31" w:rsidRPr="00324C31" w:rsidTr="00A0456F">
        <w:trPr>
          <w:trHeight w:val="919"/>
        </w:trPr>
        <w:tc>
          <w:tcPr>
            <w:tcW w:w="0" w:type="auto"/>
            <w:tcBorders>
              <w:top w:val="nil"/>
              <w:left w:val="single" w:sz="8"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铜管</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每台空调免费配套3米以内（含3m）的铜管，该费用已含在上列综合单价中。超出3米的据实结算</w:t>
            </w:r>
          </w:p>
        </w:tc>
        <w:tc>
          <w:tcPr>
            <w:tcW w:w="0" w:type="auto"/>
            <w:gridSpan w:val="2"/>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米</w:t>
            </w:r>
          </w:p>
        </w:tc>
        <w:tc>
          <w:tcPr>
            <w:tcW w:w="0" w:type="auto"/>
            <w:gridSpan w:val="2"/>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每台空调免费配套3米以内（含3m）的铜管，该费用已含在上列综合单价中，超出3米的据实结算</w:t>
            </w:r>
          </w:p>
        </w:tc>
        <w:tc>
          <w:tcPr>
            <w:tcW w:w="0" w:type="auto"/>
            <w:gridSpan w:val="2"/>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米</w:t>
            </w:r>
          </w:p>
        </w:tc>
        <w:tc>
          <w:tcPr>
            <w:tcW w:w="0" w:type="auto"/>
            <w:gridSpan w:val="2"/>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r>
      <w:tr w:rsidR="00324C31" w:rsidRPr="00324C31" w:rsidTr="00A0456F">
        <w:trPr>
          <w:trHeight w:val="702"/>
        </w:trPr>
        <w:tc>
          <w:tcPr>
            <w:tcW w:w="0" w:type="auto"/>
            <w:tcBorders>
              <w:top w:val="nil"/>
              <w:left w:val="single" w:sz="8"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7</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打孔</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若现场需打孔不分墙体材质据实结算</w:t>
            </w:r>
          </w:p>
        </w:tc>
        <w:tc>
          <w:tcPr>
            <w:tcW w:w="0" w:type="auto"/>
            <w:gridSpan w:val="2"/>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个</w:t>
            </w:r>
          </w:p>
        </w:tc>
        <w:tc>
          <w:tcPr>
            <w:tcW w:w="0" w:type="auto"/>
            <w:gridSpan w:val="2"/>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left"/>
              <w:rPr>
                <w:rFonts w:ascii="宋体" w:hAnsi="宋体" w:cs="宋体"/>
                <w:kern w:val="0"/>
                <w:sz w:val="18"/>
                <w:szCs w:val="18"/>
              </w:rPr>
            </w:pPr>
            <w:r w:rsidRPr="00324C31">
              <w:rPr>
                <w:rFonts w:ascii="宋体" w:hAnsi="宋体" w:cs="宋体" w:hint="eastAsia"/>
                <w:kern w:val="0"/>
                <w:sz w:val="18"/>
                <w:szCs w:val="18"/>
              </w:rPr>
              <w:t>若现场需打孔不分墙体材质据实结算</w:t>
            </w:r>
          </w:p>
        </w:tc>
        <w:tc>
          <w:tcPr>
            <w:tcW w:w="0" w:type="auto"/>
            <w:gridSpan w:val="2"/>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个</w:t>
            </w:r>
          </w:p>
        </w:tc>
        <w:tc>
          <w:tcPr>
            <w:tcW w:w="0" w:type="auto"/>
            <w:gridSpan w:val="2"/>
            <w:tcBorders>
              <w:top w:val="single" w:sz="4" w:space="0" w:color="auto"/>
              <w:left w:val="nil"/>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kern w:val="0"/>
                <w:sz w:val="18"/>
                <w:szCs w:val="18"/>
              </w:rPr>
            </w:pPr>
            <w:r w:rsidRPr="00324C31">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324C31" w:rsidRPr="00324C31" w:rsidRDefault="00324C31" w:rsidP="00324C31">
            <w:pPr>
              <w:widowControl/>
              <w:jc w:val="left"/>
              <w:rPr>
                <w:rFonts w:ascii="??" w:hAnsi="??" w:cs="宋体" w:hint="eastAsia"/>
                <w:color w:val="000000"/>
                <w:kern w:val="0"/>
                <w:sz w:val="18"/>
                <w:szCs w:val="18"/>
              </w:rPr>
            </w:pPr>
            <w:r w:rsidRPr="00324C31">
              <w:rPr>
                <w:rFonts w:ascii="??" w:hAnsi="??" w:cs="宋体"/>
                <w:color w:val="000000"/>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r w:rsidRPr="00324C31">
              <w:rPr>
                <w:rFonts w:ascii="??" w:hAnsi="??" w:cs="宋体"/>
                <w:color w:val="000000"/>
                <w:kern w:val="0"/>
                <w:sz w:val="18"/>
                <w:szCs w:val="18"/>
              </w:rPr>
              <w:t xml:space="preserve">　</w:t>
            </w:r>
          </w:p>
        </w:tc>
      </w:tr>
      <w:tr w:rsidR="00324C31" w:rsidRPr="00324C31" w:rsidTr="00A0456F">
        <w:trPr>
          <w:trHeight w:val="619"/>
        </w:trPr>
        <w:tc>
          <w:tcPr>
            <w:tcW w:w="0" w:type="auto"/>
            <w:gridSpan w:val="8"/>
            <w:tcBorders>
              <w:top w:val="single" w:sz="4" w:space="0" w:color="auto"/>
              <w:left w:val="single" w:sz="8" w:space="0" w:color="auto"/>
              <w:bottom w:val="single" w:sz="4" w:space="0" w:color="auto"/>
              <w:right w:val="single" w:sz="4" w:space="0" w:color="auto"/>
            </w:tcBorders>
            <w:shd w:val="clear" w:color="FFFFFF" w:fill="FFFFFF"/>
            <w:vAlign w:val="center"/>
            <w:hideMark/>
          </w:tcPr>
          <w:p w:rsidR="00324C31" w:rsidRPr="00324C31" w:rsidRDefault="00324C31" w:rsidP="00324C31">
            <w:pPr>
              <w:widowControl/>
              <w:jc w:val="center"/>
              <w:rPr>
                <w:rFonts w:ascii="宋体" w:hAnsi="宋体" w:cs="宋体"/>
                <w:b/>
                <w:bCs/>
                <w:kern w:val="0"/>
                <w:sz w:val="18"/>
                <w:szCs w:val="18"/>
              </w:rPr>
            </w:pPr>
            <w:r w:rsidRPr="00324C31">
              <w:rPr>
                <w:rFonts w:ascii="宋体" w:hAnsi="宋体" w:cs="宋体" w:hint="eastAsia"/>
                <w:b/>
                <w:bCs/>
                <w:kern w:val="0"/>
                <w:sz w:val="18"/>
                <w:szCs w:val="18"/>
              </w:rPr>
              <w:t>合   计</w:t>
            </w:r>
          </w:p>
        </w:tc>
        <w:tc>
          <w:tcPr>
            <w:tcW w:w="0" w:type="auto"/>
            <w:tcBorders>
              <w:top w:val="nil"/>
              <w:left w:val="nil"/>
              <w:bottom w:val="single" w:sz="4" w:space="0" w:color="auto"/>
              <w:right w:val="single" w:sz="4"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p>
        </w:tc>
        <w:tc>
          <w:tcPr>
            <w:tcW w:w="0" w:type="auto"/>
            <w:gridSpan w:val="6"/>
            <w:tcBorders>
              <w:top w:val="single" w:sz="4" w:space="0" w:color="auto"/>
              <w:left w:val="nil"/>
              <w:bottom w:val="single" w:sz="4" w:space="0" w:color="auto"/>
              <w:right w:val="single" w:sz="4" w:space="0" w:color="000000"/>
            </w:tcBorders>
            <w:shd w:val="clear" w:color="FFFFFF" w:fill="FFFFFF"/>
            <w:vAlign w:val="center"/>
            <w:hideMark/>
          </w:tcPr>
          <w:p w:rsidR="00324C31" w:rsidRPr="00324C31" w:rsidRDefault="00324C31" w:rsidP="00324C31">
            <w:pPr>
              <w:widowControl/>
              <w:jc w:val="center"/>
              <w:rPr>
                <w:rFonts w:ascii="宋体" w:hAnsi="宋体" w:cs="宋体"/>
                <w:b/>
                <w:bCs/>
                <w:kern w:val="0"/>
                <w:sz w:val="18"/>
                <w:szCs w:val="18"/>
              </w:rPr>
            </w:pPr>
            <w:r w:rsidRPr="00324C31">
              <w:rPr>
                <w:rFonts w:ascii="宋体" w:hAnsi="宋体" w:cs="宋体" w:hint="eastAsia"/>
                <w:b/>
                <w:bCs/>
                <w:kern w:val="0"/>
                <w:sz w:val="18"/>
                <w:szCs w:val="18"/>
              </w:rPr>
              <w:t>合  计</w:t>
            </w:r>
          </w:p>
        </w:tc>
        <w:tc>
          <w:tcPr>
            <w:tcW w:w="0" w:type="auto"/>
            <w:tcBorders>
              <w:top w:val="nil"/>
              <w:left w:val="nil"/>
              <w:bottom w:val="single" w:sz="4" w:space="0" w:color="auto"/>
              <w:right w:val="single" w:sz="8" w:space="0" w:color="auto"/>
            </w:tcBorders>
            <w:shd w:val="clear" w:color="auto" w:fill="auto"/>
            <w:noWrap/>
            <w:vAlign w:val="center"/>
            <w:hideMark/>
          </w:tcPr>
          <w:p w:rsidR="00324C31" w:rsidRPr="00324C31" w:rsidRDefault="00324C31" w:rsidP="00324C31">
            <w:pPr>
              <w:widowControl/>
              <w:jc w:val="center"/>
              <w:rPr>
                <w:rFonts w:ascii="??" w:hAnsi="??" w:cs="宋体" w:hint="eastAsia"/>
                <w:color w:val="000000"/>
                <w:kern w:val="0"/>
                <w:sz w:val="18"/>
                <w:szCs w:val="18"/>
              </w:rPr>
            </w:pPr>
          </w:p>
        </w:tc>
      </w:tr>
      <w:tr w:rsidR="00324C31" w:rsidRPr="00324C31" w:rsidTr="00A0456F">
        <w:trPr>
          <w:trHeight w:val="1362"/>
        </w:trPr>
        <w:tc>
          <w:tcPr>
            <w:tcW w:w="0" w:type="auto"/>
            <w:gridSpan w:val="16"/>
            <w:tcBorders>
              <w:top w:val="single" w:sz="4" w:space="0" w:color="auto"/>
              <w:left w:val="single" w:sz="8" w:space="0" w:color="auto"/>
              <w:bottom w:val="single" w:sz="8" w:space="0" w:color="auto"/>
              <w:right w:val="single" w:sz="8" w:space="0" w:color="000000"/>
            </w:tcBorders>
            <w:shd w:val="clear" w:color="FFFFFF" w:fill="FFFFFF"/>
            <w:vAlign w:val="center"/>
            <w:hideMark/>
          </w:tcPr>
          <w:p w:rsidR="00324C31" w:rsidRPr="00324C31" w:rsidRDefault="00324C31" w:rsidP="00324C31">
            <w:pPr>
              <w:widowControl/>
              <w:jc w:val="left"/>
              <w:rPr>
                <w:rFonts w:ascii="宋体" w:hAnsi="宋体" w:cs="宋体"/>
                <w:kern w:val="0"/>
                <w:sz w:val="22"/>
                <w:szCs w:val="22"/>
              </w:rPr>
            </w:pPr>
            <w:r w:rsidRPr="00324C31">
              <w:rPr>
                <w:rFonts w:ascii="宋体" w:hAnsi="宋体" w:cs="宋体" w:hint="eastAsia"/>
                <w:kern w:val="0"/>
                <w:sz w:val="22"/>
                <w:szCs w:val="22"/>
              </w:rPr>
              <w:t xml:space="preserve">    备注：乙方提供的商品必须是全新的，完全符合国家有关技术标准，自验收合格之日起开始计算，主机免费质量保证期6年，其他安装质保2年。本项目为交钥匙工程，以人民币计价，包括完成本项目所确定的全部工作内容的包干价，排水管超长不另补偿任何费用。综合包干单价包括但不限于空调辅材（安装空调所需的支架、铜管、保温、加氟等），人工费、机械费、材料费、设备费、运输费（含二次搬运、现场垂直运输）、安全文明施工费、安全措施费、服务地点内垃圾清运、措施费、管理费、保险费、协调费、赶工费、高温补助费、规费、税金（可普票）、风险费等所有费用。因乙方自身原因造成漏报、少报皆由其自行承担责任，采购人不再补偿。</w:t>
            </w:r>
          </w:p>
        </w:tc>
      </w:tr>
    </w:tbl>
    <w:p w:rsidR="001E3A68" w:rsidRPr="00324C31" w:rsidRDefault="001E3A68" w:rsidP="001E3A68">
      <w:pPr>
        <w:pStyle w:val="a0"/>
        <w:rPr>
          <w:rFonts w:asciiTheme="minorEastAsia" w:eastAsiaTheme="minorEastAsia" w:hAnsiTheme="minorEastAsia"/>
          <w:sz w:val="24"/>
        </w:rPr>
      </w:pPr>
    </w:p>
    <w:p w:rsidR="001E3A68" w:rsidRPr="00382BAC" w:rsidRDefault="001E3A68" w:rsidP="001E3A68">
      <w:pPr>
        <w:pStyle w:val="a0"/>
        <w:rPr>
          <w:rFonts w:asciiTheme="minorEastAsia" w:eastAsiaTheme="minorEastAsia" w:hAnsiTheme="minorEastAsia"/>
          <w:sz w:val="24"/>
        </w:rPr>
      </w:pPr>
    </w:p>
    <w:p w:rsidR="001E3A68" w:rsidRPr="00382BAC" w:rsidRDefault="001E3A68" w:rsidP="001E3A68">
      <w:pPr>
        <w:pStyle w:val="a0"/>
        <w:rPr>
          <w:rFonts w:asciiTheme="minorEastAsia" w:eastAsiaTheme="minorEastAsia" w:hAnsiTheme="minorEastAsia"/>
          <w:sz w:val="24"/>
        </w:rPr>
      </w:pPr>
    </w:p>
    <w:p w:rsidR="001E3A68" w:rsidRPr="00382BAC" w:rsidRDefault="001E3A68" w:rsidP="001E3A68">
      <w:pPr>
        <w:pStyle w:val="a0"/>
        <w:rPr>
          <w:rFonts w:asciiTheme="minorEastAsia" w:eastAsiaTheme="minorEastAsia" w:hAnsiTheme="minorEastAsia"/>
          <w:sz w:val="24"/>
        </w:rPr>
      </w:pPr>
    </w:p>
    <w:p w:rsidR="001E3A68" w:rsidRPr="00382BAC" w:rsidRDefault="001E3A68" w:rsidP="001E3A68">
      <w:pPr>
        <w:pStyle w:val="a0"/>
        <w:rPr>
          <w:rFonts w:asciiTheme="minorEastAsia" w:eastAsiaTheme="minorEastAsia" w:hAnsiTheme="minorEastAsia"/>
          <w:sz w:val="24"/>
        </w:rPr>
      </w:pPr>
    </w:p>
    <w:p w:rsidR="002A50D7" w:rsidRDefault="002A50D7" w:rsidP="002A50D7">
      <w:pPr>
        <w:jc w:val="left"/>
        <w:rPr>
          <w:rFonts w:asciiTheme="minorEastAsia" w:eastAsiaTheme="minorEastAsia" w:hAnsiTheme="minorEastAsia"/>
          <w:sz w:val="24"/>
        </w:rPr>
        <w:sectPr w:rsidR="002A50D7" w:rsidSect="00A0456F">
          <w:pgSz w:w="16838" w:h="11906" w:orient="landscape"/>
          <w:pgMar w:top="1418" w:right="1418" w:bottom="1418" w:left="1418" w:header="851" w:footer="992" w:gutter="0"/>
          <w:cols w:space="425"/>
          <w:docGrid w:type="linesAndChars" w:linePitch="312"/>
        </w:sectPr>
      </w:pPr>
    </w:p>
    <w:p w:rsidR="008D38BB" w:rsidRPr="00382BAC" w:rsidRDefault="00A62C6A" w:rsidP="002A50D7">
      <w:pPr>
        <w:jc w:val="left"/>
        <w:rPr>
          <w:rFonts w:asciiTheme="minorEastAsia" w:eastAsiaTheme="minorEastAsia" w:hAnsiTheme="minorEastAsia"/>
          <w:sz w:val="24"/>
        </w:rPr>
      </w:pPr>
      <w:r w:rsidRPr="00382BAC">
        <w:rPr>
          <w:rFonts w:asciiTheme="minorEastAsia" w:eastAsiaTheme="minorEastAsia" w:hAnsiTheme="minorEastAsia" w:hint="eastAsia"/>
          <w:sz w:val="24"/>
        </w:rPr>
        <w:lastRenderedPageBreak/>
        <w:t>附件3</w:t>
      </w:r>
    </w:p>
    <w:p w:rsidR="005F6B8D" w:rsidRDefault="005F6B8D" w:rsidP="005F6B8D">
      <w:pPr>
        <w:pStyle w:val="1"/>
        <w:spacing w:before="0" w:line="500" w:lineRule="exact"/>
        <w:ind w:firstLineChars="100" w:firstLine="522"/>
        <w:rPr>
          <w:rFonts w:ascii="方正小标宋_GBK" w:eastAsia="方正小标宋_GBK" w:hAnsiTheme="minorEastAsia" w:cs="方正小标宋_GBK"/>
          <w:spacing w:val="20"/>
          <w:sz w:val="48"/>
          <w:szCs w:val="48"/>
        </w:rPr>
      </w:pPr>
    </w:p>
    <w:p w:rsidR="005F6B8D" w:rsidRPr="005F6B8D" w:rsidRDefault="001E3A68" w:rsidP="005F6B8D">
      <w:pPr>
        <w:pStyle w:val="1"/>
        <w:spacing w:before="0" w:line="500" w:lineRule="exact"/>
        <w:ind w:firstLineChars="100" w:firstLine="522"/>
        <w:rPr>
          <w:rFonts w:ascii="方正小标宋_GBK" w:eastAsia="方正小标宋_GBK" w:hAnsiTheme="minorEastAsia" w:cs="方正小标宋_GBK"/>
          <w:spacing w:val="20"/>
          <w:sz w:val="48"/>
          <w:szCs w:val="48"/>
        </w:rPr>
      </w:pPr>
      <w:r w:rsidRPr="005F6B8D">
        <w:rPr>
          <w:rFonts w:ascii="方正小标宋_GBK" w:eastAsia="方正小标宋_GBK" w:hAnsiTheme="minorEastAsia" w:cs="方正小标宋_GBK" w:hint="eastAsia"/>
          <w:spacing w:val="20"/>
          <w:sz w:val="48"/>
          <w:szCs w:val="48"/>
        </w:rPr>
        <w:t>重庆理工职业学院6-8</w:t>
      </w:r>
      <w:r w:rsidR="00EB43D6">
        <w:rPr>
          <w:rFonts w:ascii="方正小标宋_GBK" w:eastAsia="方正小标宋_GBK" w:hAnsiTheme="minorEastAsia" w:cs="方正小标宋_GBK" w:hint="eastAsia"/>
          <w:spacing w:val="20"/>
          <w:sz w:val="48"/>
          <w:szCs w:val="48"/>
        </w:rPr>
        <w:t>号</w:t>
      </w:r>
      <w:r w:rsidRPr="005F6B8D">
        <w:rPr>
          <w:rFonts w:ascii="方正小标宋_GBK" w:eastAsia="方正小标宋_GBK" w:hAnsiTheme="minorEastAsia" w:cs="方正小标宋_GBK" w:hint="eastAsia"/>
          <w:spacing w:val="20"/>
          <w:sz w:val="48"/>
          <w:szCs w:val="48"/>
        </w:rPr>
        <w:t>楼空调</w:t>
      </w:r>
      <w:r w:rsidR="005F6B8D" w:rsidRPr="005F6B8D">
        <w:rPr>
          <w:rFonts w:ascii="方正小标宋_GBK" w:eastAsia="方正小标宋_GBK" w:hAnsiTheme="minorEastAsia" w:cs="方正小标宋_GBK" w:hint="eastAsia"/>
          <w:spacing w:val="20"/>
          <w:sz w:val="48"/>
          <w:szCs w:val="48"/>
        </w:rPr>
        <w:t>设备</w:t>
      </w:r>
    </w:p>
    <w:p w:rsidR="005F6B8D" w:rsidRPr="005F6B8D" w:rsidRDefault="005F6B8D" w:rsidP="005F6B8D">
      <w:pPr>
        <w:pStyle w:val="a0"/>
      </w:pPr>
    </w:p>
    <w:p w:rsidR="001E3A68" w:rsidRPr="005F6B8D" w:rsidRDefault="001E3A68" w:rsidP="005F6B8D">
      <w:pPr>
        <w:rPr>
          <w:rFonts w:ascii="方正小标宋_GBK" w:eastAsia="方正小标宋_GBK" w:hAnsiTheme="minorEastAsia"/>
          <w:sz w:val="48"/>
          <w:szCs w:val="48"/>
        </w:rPr>
      </w:pPr>
    </w:p>
    <w:p w:rsidR="005F6B8D" w:rsidRPr="005F6B8D" w:rsidRDefault="005F6B8D" w:rsidP="001E3A68">
      <w:pPr>
        <w:jc w:val="center"/>
        <w:rPr>
          <w:rFonts w:ascii="方正小标宋_GBK" w:eastAsia="方正小标宋_GBK" w:hAnsiTheme="minorEastAsia" w:cs="方正小标宋_GBK"/>
          <w:spacing w:val="20"/>
          <w:sz w:val="48"/>
          <w:szCs w:val="48"/>
        </w:rPr>
      </w:pPr>
      <w:r w:rsidRPr="005F6B8D">
        <w:rPr>
          <w:rFonts w:ascii="方正小标宋_GBK" w:eastAsia="方正小标宋_GBK" w:hAnsiTheme="minorEastAsia" w:cs="方正小标宋_GBK" w:hint="eastAsia"/>
          <w:spacing w:val="20"/>
          <w:sz w:val="48"/>
          <w:szCs w:val="48"/>
        </w:rPr>
        <w:t>采</w:t>
      </w:r>
    </w:p>
    <w:p w:rsidR="001E3A68" w:rsidRPr="005F6B8D" w:rsidRDefault="005F6B8D" w:rsidP="001E3A68">
      <w:pPr>
        <w:jc w:val="center"/>
        <w:rPr>
          <w:rFonts w:ascii="方正小标宋_GBK" w:eastAsia="方正小标宋_GBK" w:hAnsiTheme="minorEastAsia" w:cs="方正小标宋_GBK"/>
          <w:b/>
          <w:sz w:val="48"/>
          <w:szCs w:val="48"/>
        </w:rPr>
      </w:pPr>
      <w:r w:rsidRPr="005F6B8D">
        <w:rPr>
          <w:rFonts w:ascii="方正小标宋_GBK" w:eastAsia="方正小标宋_GBK" w:hAnsiTheme="minorEastAsia" w:cs="方正小标宋_GBK" w:hint="eastAsia"/>
          <w:spacing w:val="20"/>
          <w:sz w:val="48"/>
          <w:szCs w:val="48"/>
        </w:rPr>
        <w:t>购</w:t>
      </w:r>
    </w:p>
    <w:p w:rsidR="001E3A68" w:rsidRPr="005F6B8D" w:rsidRDefault="001E3A68" w:rsidP="001E3A68">
      <w:pPr>
        <w:jc w:val="center"/>
        <w:rPr>
          <w:rFonts w:ascii="方正小标宋_GBK" w:eastAsia="方正小标宋_GBK" w:hAnsiTheme="minorEastAsia" w:cs="方正小标宋_GBK"/>
          <w:b/>
          <w:color w:val="FF0000"/>
          <w:sz w:val="48"/>
          <w:szCs w:val="48"/>
        </w:rPr>
      </w:pPr>
      <w:r w:rsidRPr="005F6B8D">
        <w:rPr>
          <w:rFonts w:ascii="方正小标宋_GBK" w:eastAsia="方正小标宋_GBK" w:hAnsiTheme="minorEastAsia" w:cs="方正小标宋_GBK" w:hint="eastAsia"/>
          <w:b/>
          <w:sz w:val="48"/>
          <w:szCs w:val="48"/>
        </w:rPr>
        <w:t>合</w:t>
      </w:r>
    </w:p>
    <w:p w:rsidR="001E3A68" w:rsidRPr="005F6B8D" w:rsidRDefault="001E3A68" w:rsidP="001E3A68">
      <w:pPr>
        <w:jc w:val="center"/>
        <w:rPr>
          <w:rFonts w:ascii="方正小标宋_GBK" w:eastAsia="方正小标宋_GBK" w:hAnsiTheme="minorEastAsia" w:cs="方正小标宋_GBK"/>
          <w:b/>
          <w:sz w:val="48"/>
          <w:szCs w:val="48"/>
        </w:rPr>
      </w:pPr>
      <w:r w:rsidRPr="005F6B8D">
        <w:rPr>
          <w:rFonts w:ascii="方正小标宋_GBK" w:eastAsia="方正小标宋_GBK" w:hAnsiTheme="minorEastAsia" w:cs="方正小标宋_GBK" w:hint="eastAsia"/>
          <w:b/>
          <w:sz w:val="48"/>
          <w:szCs w:val="48"/>
        </w:rPr>
        <w:t>同</w:t>
      </w:r>
    </w:p>
    <w:p w:rsidR="001E3A68" w:rsidRPr="005F6B8D" w:rsidRDefault="001E3A68" w:rsidP="001E3A68">
      <w:pPr>
        <w:jc w:val="center"/>
        <w:rPr>
          <w:rFonts w:ascii="方正小标宋_GBK" w:eastAsia="方正小标宋_GBK" w:hAnsiTheme="minorEastAsia"/>
          <w:sz w:val="48"/>
          <w:szCs w:val="48"/>
        </w:rPr>
      </w:pPr>
      <w:r w:rsidRPr="005F6B8D">
        <w:rPr>
          <w:rFonts w:ascii="方正小标宋_GBK" w:eastAsia="方正小标宋_GBK" w:hAnsiTheme="minorEastAsia" w:cs="方正小标宋_GBK" w:hint="eastAsia"/>
          <w:b/>
          <w:sz w:val="48"/>
          <w:szCs w:val="48"/>
        </w:rPr>
        <w:t>书</w:t>
      </w:r>
    </w:p>
    <w:p w:rsidR="001E3A68" w:rsidRPr="005F6B8D" w:rsidRDefault="001E3A68" w:rsidP="001E3A68">
      <w:pPr>
        <w:jc w:val="center"/>
        <w:rPr>
          <w:rFonts w:ascii="方正小标宋_GBK" w:eastAsia="方正小标宋_GBK" w:hAnsiTheme="minorEastAsia"/>
          <w:b/>
          <w:sz w:val="48"/>
          <w:szCs w:val="48"/>
        </w:rPr>
      </w:pPr>
    </w:p>
    <w:p w:rsidR="001E3A68" w:rsidRPr="00382BAC" w:rsidRDefault="001E3A68" w:rsidP="001E3A68">
      <w:pPr>
        <w:rPr>
          <w:rFonts w:asciiTheme="minorEastAsia" w:eastAsiaTheme="minorEastAsia" w:hAnsiTheme="minorEastAsia"/>
          <w:sz w:val="24"/>
        </w:rPr>
      </w:pPr>
    </w:p>
    <w:p w:rsidR="001E3A68" w:rsidRPr="00382BAC" w:rsidRDefault="001E3A68" w:rsidP="001E3A68">
      <w:pPr>
        <w:spacing w:line="500" w:lineRule="exact"/>
        <w:rPr>
          <w:rFonts w:asciiTheme="minorEastAsia" w:eastAsiaTheme="minorEastAsia" w:hAnsiTheme="minorEastAsia"/>
          <w:b/>
          <w:sz w:val="24"/>
        </w:rPr>
      </w:pPr>
    </w:p>
    <w:p w:rsidR="001E3A68" w:rsidRPr="00382BAC" w:rsidRDefault="001E3A68" w:rsidP="001E3A68">
      <w:pPr>
        <w:pStyle w:val="3"/>
        <w:rPr>
          <w:rFonts w:asciiTheme="minorEastAsia" w:eastAsiaTheme="minorEastAsia" w:hAnsiTheme="minorEastAsia"/>
          <w:sz w:val="24"/>
          <w:szCs w:val="24"/>
        </w:rPr>
      </w:pPr>
    </w:p>
    <w:p w:rsidR="001E3A68" w:rsidRPr="00382BAC" w:rsidRDefault="00A62C6A" w:rsidP="00A62C6A">
      <w:pPr>
        <w:spacing w:line="500" w:lineRule="exact"/>
        <w:ind w:firstLineChars="695" w:firstLine="1675"/>
        <w:jc w:val="left"/>
        <w:rPr>
          <w:rFonts w:asciiTheme="minorEastAsia" w:eastAsiaTheme="minorEastAsia" w:hAnsiTheme="minorEastAsia" w:cs="宋体-18030"/>
          <w:b/>
          <w:sz w:val="24"/>
          <w:u w:val="single"/>
        </w:rPr>
      </w:pPr>
      <w:r>
        <w:rPr>
          <w:rFonts w:asciiTheme="minorEastAsia" w:eastAsiaTheme="minorEastAsia" w:hAnsiTheme="minorEastAsia" w:hint="eastAsia"/>
          <w:b/>
          <w:sz w:val="24"/>
        </w:rPr>
        <w:t>需</w:t>
      </w:r>
      <w:r w:rsidR="001E3A68" w:rsidRPr="00382BAC">
        <w:rPr>
          <w:rFonts w:asciiTheme="minorEastAsia" w:eastAsiaTheme="minorEastAsia" w:hAnsiTheme="minorEastAsia" w:hint="eastAsia"/>
          <w:b/>
          <w:sz w:val="24"/>
        </w:rPr>
        <w:t>方：重庆理工职业学院</w:t>
      </w:r>
    </w:p>
    <w:p w:rsidR="001E3A68" w:rsidRPr="00382BAC" w:rsidRDefault="00A62C6A" w:rsidP="00A62C6A">
      <w:pPr>
        <w:spacing w:line="500" w:lineRule="exact"/>
        <w:ind w:firstLineChars="700" w:firstLine="1687"/>
        <w:rPr>
          <w:rFonts w:asciiTheme="minorEastAsia" w:eastAsiaTheme="minorEastAsia" w:hAnsiTheme="minorEastAsia"/>
          <w:b/>
          <w:sz w:val="24"/>
        </w:rPr>
      </w:pPr>
      <w:r>
        <w:rPr>
          <w:rFonts w:asciiTheme="minorEastAsia" w:eastAsiaTheme="minorEastAsia" w:hAnsiTheme="minorEastAsia" w:hint="eastAsia"/>
          <w:b/>
          <w:sz w:val="24"/>
        </w:rPr>
        <w:t>供</w:t>
      </w:r>
      <w:r w:rsidR="001E3A68" w:rsidRPr="00382BAC">
        <w:rPr>
          <w:rFonts w:asciiTheme="minorEastAsia" w:eastAsiaTheme="minorEastAsia" w:hAnsiTheme="minorEastAsia" w:hint="eastAsia"/>
          <w:b/>
          <w:sz w:val="24"/>
        </w:rPr>
        <w:t>方：</w:t>
      </w:r>
    </w:p>
    <w:p w:rsidR="001E3A68" w:rsidRPr="00382BAC" w:rsidRDefault="001E3A68" w:rsidP="001E3A68">
      <w:pPr>
        <w:pStyle w:val="3"/>
        <w:rPr>
          <w:rFonts w:asciiTheme="minorEastAsia" w:eastAsiaTheme="minorEastAsia" w:hAnsiTheme="minorEastAsia"/>
          <w:sz w:val="24"/>
          <w:szCs w:val="24"/>
        </w:rPr>
      </w:pPr>
    </w:p>
    <w:p w:rsidR="001E3A68" w:rsidRPr="00382BAC" w:rsidRDefault="001E3A68" w:rsidP="001E3A68">
      <w:pPr>
        <w:spacing w:line="500" w:lineRule="exact"/>
        <w:jc w:val="center"/>
        <w:rPr>
          <w:rFonts w:asciiTheme="minorEastAsia" w:eastAsiaTheme="minorEastAsia" w:hAnsiTheme="minorEastAsia"/>
          <w:b/>
          <w:sz w:val="24"/>
        </w:rPr>
      </w:pPr>
      <w:r w:rsidRPr="00382BAC">
        <w:rPr>
          <w:rFonts w:asciiTheme="minorEastAsia" w:eastAsiaTheme="minorEastAsia" w:hAnsiTheme="minorEastAsia" w:hint="eastAsia"/>
          <w:b/>
          <w:sz w:val="24"/>
        </w:rPr>
        <w:t>2022年  月  日</w:t>
      </w:r>
    </w:p>
    <w:p w:rsidR="001E3A68" w:rsidRPr="00382BAC" w:rsidRDefault="001E3A68" w:rsidP="001E3A68">
      <w:pPr>
        <w:pStyle w:val="3"/>
        <w:rPr>
          <w:rFonts w:asciiTheme="minorEastAsia" w:eastAsiaTheme="minorEastAsia" w:hAnsiTheme="minorEastAsia"/>
          <w:sz w:val="24"/>
          <w:szCs w:val="24"/>
        </w:rPr>
      </w:pPr>
    </w:p>
    <w:p w:rsidR="001E3A68" w:rsidRPr="00382BAC" w:rsidRDefault="001E3A68" w:rsidP="001E3A68">
      <w:pPr>
        <w:rPr>
          <w:rFonts w:asciiTheme="minorEastAsia" w:eastAsiaTheme="minorEastAsia" w:hAnsiTheme="minorEastAsia"/>
          <w:b/>
          <w:sz w:val="24"/>
        </w:rPr>
      </w:pPr>
    </w:p>
    <w:p w:rsidR="001E3A68" w:rsidRPr="00382BAC" w:rsidRDefault="001E3A68" w:rsidP="001E3A68">
      <w:pPr>
        <w:pStyle w:val="3"/>
        <w:rPr>
          <w:rFonts w:asciiTheme="minorEastAsia" w:eastAsiaTheme="minorEastAsia" w:hAnsiTheme="minorEastAsia"/>
          <w:sz w:val="24"/>
          <w:szCs w:val="24"/>
        </w:rPr>
      </w:pPr>
    </w:p>
    <w:p w:rsidR="001E3A68" w:rsidRPr="00382BAC" w:rsidRDefault="001E3A68" w:rsidP="001E3A68">
      <w:pPr>
        <w:rPr>
          <w:rFonts w:asciiTheme="minorEastAsia" w:eastAsiaTheme="minorEastAsia" w:hAnsiTheme="minorEastAsia"/>
          <w:sz w:val="24"/>
        </w:rPr>
      </w:pPr>
    </w:p>
    <w:p w:rsidR="001E3A68" w:rsidRPr="00A62C6A" w:rsidRDefault="001E3A68" w:rsidP="00A62C6A">
      <w:pPr>
        <w:pStyle w:val="1"/>
        <w:spacing w:before="0" w:line="500" w:lineRule="exact"/>
        <w:jc w:val="center"/>
        <w:rPr>
          <w:rFonts w:asciiTheme="minorEastAsia" w:eastAsiaTheme="minorEastAsia" w:hAnsiTheme="minorEastAsia"/>
          <w:bCs w:val="0"/>
        </w:rPr>
      </w:pPr>
      <w:r w:rsidRPr="00A62C6A">
        <w:rPr>
          <w:rFonts w:asciiTheme="minorEastAsia" w:eastAsiaTheme="minorEastAsia" w:hAnsiTheme="minorEastAsia"/>
          <w:bCs w:val="0"/>
        </w:rPr>
        <w:t>重庆理工职业学院6-8</w:t>
      </w:r>
      <w:r w:rsidR="00A62C6A" w:rsidRPr="00A62C6A">
        <w:rPr>
          <w:rFonts w:asciiTheme="minorEastAsia" w:eastAsiaTheme="minorEastAsia" w:hAnsiTheme="minorEastAsia"/>
          <w:bCs w:val="0"/>
        </w:rPr>
        <w:t>号</w:t>
      </w:r>
      <w:r w:rsidR="00EB43D6">
        <w:rPr>
          <w:rFonts w:asciiTheme="minorEastAsia" w:eastAsiaTheme="minorEastAsia" w:hAnsiTheme="minorEastAsia"/>
          <w:bCs w:val="0"/>
        </w:rPr>
        <w:t>号</w:t>
      </w:r>
      <w:r w:rsidR="00A62C6A" w:rsidRPr="00A62C6A">
        <w:rPr>
          <w:rFonts w:asciiTheme="minorEastAsia" w:eastAsiaTheme="minorEastAsia" w:hAnsiTheme="minorEastAsia"/>
          <w:bCs w:val="0"/>
        </w:rPr>
        <w:t>楼</w:t>
      </w:r>
      <w:r w:rsidRPr="00A62C6A">
        <w:rPr>
          <w:rFonts w:asciiTheme="minorEastAsia" w:eastAsiaTheme="minorEastAsia" w:hAnsiTheme="minorEastAsia"/>
          <w:bCs w:val="0"/>
        </w:rPr>
        <w:t>空调</w:t>
      </w:r>
      <w:r w:rsidR="00A62C6A" w:rsidRPr="00A62C6A">
        <w:rPr>
          <w:rFonts w:asciiTheme="minorEastAsia" w:eastAsiaTheme="minorEastAsia" w:hAnsiTheme="minorEastAsia"/>
          <w:bCs w:val="0"/>
        </w:rPr>
        <w:t>设备</w:t>
      </w:r>
    </w:p>
    <w:p w:rsidR="001E3A68" w:rsidRPr="00A62C6A" w:rsidRDefault="00A62C6A" w:rsidP="00A62C6A">
      <w:pPr>
        <w:pStyle w:val="1"/>
        <w:spacing w:before="0" w:afterLines="50" w:after="156" w:line="500" w:lineRule="exact"/>
        <w:jc w:val="center"/>
        <w:rPr>
          <w:rFonts w:asciiTheme="minorEastAsia" w:eastAsiaTheme="minorEastAsia" w:hAnsiTheme="minorEastAsia"/>
          <w:bCs w:val="0"/>
        </w:rPr>
      </w:pPr>
      <w:r w:rsidRPr="00A62C6A">
        <w:rPr>
          <w:rFonts w:asciiTheme="minorEastAsia" w:eastAsiaTheme="minorEastAsia" w:hAnsiTheme="minorEastAsia" w:hint="eastAsia"/>
          <w:bCs w:val="0"/>
        </w:rPr>
        <w:t>采购</w:t>
      </w:r>
      <w:r w:rsidR="001E3A68" w:rsidRPr="00A62C6A">
        <w:rPr>
          <w:rFonts w:asciiTheme="minorEastAsia" w:eastAsiaTheme="minorEastAsia" w:hAnsiTheme="minorEastAsia"/>
          <w:bCs w:val="0"/>
        </w:rPr>
        <w:t>合同</w:t>
      </w:r>
    </w:p>
    <w:p w:rsidR="001E3A68" w:rsidRPr="00A62C6A" w:rsidRDefault="00A62C6A" w:rsidP="00A62C6A">
      <w:pPr>
        <w:wordWrap w:val="0"/>
        <w:spacing w:line="500" w:lineRule="exact"/>
        <w:ind w:right="960"/>
        <w:jc w:val="center"/>
        <w:rPr>
          <w:rFonts w:asciiTheme="minorEastAsia" w:eastAsiaTheme="minorEastAsia" w:hAnsiTheme="minorEastAsia"/>
          <w:iCs/>
          <w:sz w:val="24"/>
        </w:rPr>
      </w:pPr>
      <w:r>
        <w:rPr>
          <w:rFonts w:asciiTheme="minorEastAsia" w:eastAsiaTheme="minorEastAsia" w:hAnsiTheme="minorEastAsia" w:hint="eastAsia"/>
          <w:iCs/>
          <w:sz w:val="24"/>
        </w:rPr>
        <w:t xml:space="preserve">                             </w:t>
      </w:r>
      <w:r w:rsidR="001E3A68" w:rsidRPr="00A62C6A">
        <w:rPr>
          <w:rFonts w:asciiTheme="minorEastAsia" w:eastAsiaTheme="minorEastAsia" w:hAnsiTheme="minorEastAsia"/>
          <w:iCs/>
          <w:sz w:val="24"/>
        </w:rPr>
        <w:t>合同编号</w:t>
      </w:r>
      <w:r w:rsidR="001E3A68" w:rsidRPr="00A62C6A">
        <w:rPr>
          <w:rFonts w:asciiTheme="minorEastAsia" w:eastAsiaTheme="minorEastAsia" w:hAnsiTheme="minorEastAsia" w:hint="eastAsia"/>
          <w:iCs/>
          <w:sz w:val="24"/>
        </w:rPr>
        <w:t>：CQIP-20</w:t>
      </w:r>
      <w:r w:rsidR="001E3A68" w:rsidRPr="00A62C6A">
        <w:rPr>
          <w:rFonts w:asciiTheme="minorEastAsia" w:eastAsiaTheme="minorEastAsia" w:hAnsiTheme="minorEastAsia"/>
          <w:iCs/>
          <w:sz w:val="24"/>
        </w:rPr>
        <w:t>2</w:t>
      </w:r>
      <w:r w:rsidR="001E3A68" w:rsidRPr="00A62C6A">
        <w:rPr>
          <w:rFonts w:asciiTheme="minorEastAsia" w:eastAsiaTheme="minorEastAsia" w:hAnsiTheme="minorEastAsia" w:hint="eastAsia"/>
          <w:iCs/>
          <w:sz w:val="24"/>
        </w:rPr>
        <w:t>2－</w:t>
      </w:r>
    </w:p>
    <w:p w:rsidR="001E3A68" w:rsidRPr="00A62C6A" w:rsidRDefault="001E3A68" w:rsidP="001E3A68">
      <w:pPr>
        <w:rPr>
          <w:rFonts w:asciiTheme="minorEastAsia" w:eastAsiaTheme="minorEastAsia" w:hAnsiTheme="minorEastAsia"/>
          <w:sz w:val="24"/>
        </w:rPr>
      </w:pPr>
    </w:p>
    <w:p w:rsidR="001E3A68" w:rsidRPr="00382BAC" w:rsidRDefault="001E3A68" w:rsidP="001E3A68">
      <w:pPr>
        <w:rPr>
          <w:rFonts w:asciiTheme="minorEastAsia" w:eastAsiaTheme="minorEastAsia" w:hAnsiTheme="minorEastAsia"/>
          <w:sz w:val="24"/>
        </w:rPr>
      </w:pPr>
    </w:p>
    <w:p w:rsidR="001E3A68" w:rsidRPr="00382BAC" w:rsidRDefault="001E3A68" w:rsidP="001E3A68">
      <w:pPr>
        <w:pStyle w:val="1"/>
        <w:spacing w:before="0" w:line="400" w:lineRule="exact"/>
        <w:rPr>
          <w:rFonts w:asciiTheme="minorEastAsia" w:eastAsiaTheme="minorEastAsia" w:hAnsiTheme="minorEastAsia"/>
          <w:b w:val="0"/>
          <w:bCs w:val="0"/>
          <w:sz w:val="24"/>
          <w:szCs w:val="24"/>
        </w:rPr>
      </w:pPr>
      <w:r w:rsidRPr="00382BAC">
        <w:rPr>
          <w:rFonts w:asciiTheme="minorEastAsia" w:eastAsiaTheme="minorEastAsia" w:hAnsiTheme="minorEastAsia"/>
          <w:sz w:val="24"/>
          <w:szCs w:val="24"/>
        </w:rPr>
        <w:t>甲方（需方）：</w:t>
      </w:r>
      <w:r w:rsidRPr="00382BAC">
        <w:rPr>
          <w:rFonts w:asciiTheme="minorEastAsia" w:eastAsiaTheme="minorEastAsia" w:hAnsiTheme="minorEastAsia"/>
          <w:b w:val="0"/>
          <w:bCs w:val="0"/>
          <w:sz w:val="24"/>
          <w:szCs w:val="24"/>
        </w:rPr>
        <w:t>重庆理工职业学院</w:t>
      </w:r>
    </w:p>
    <w:p w:rsidR="001E3A68" w:rsidRPr="00382BAC" w:rsidRDefault="001E3A68" w:rsidP="001E3A68">
      <w:pPr>
        <w:spacing w:line="400" w:lineRule="exact"/>
        <w:jc w:val="left"/>
        <w:rPr>
          <w:rFonts w:asciiTheme="minorEastAsia" w:eastAsiaTheme="minorEastAsia" w:hAnsiTheme="minorEastAsia"/>
          <w:sz w:val="24"/>
        </w:rPr>
      </w:pPr>
      <w:r w:rsidRPr="00382BAC">
        <w:rPr>
          <w:rFonts w:asciiTheme="minorEastAsia" w:eastAsiaTheme="minorEastAsia" w:hAnsiTheme="minorEastAsia"/>
          <w:b/>
          <w:sz w:val="24"/>
        </w:rPr>
        <w:t>乙方（供方）：</w:t>
      </w:r>
    </w:p>
    <w:p w:rsidR="001E3A68"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本合同各方经平等自愿协商，根据《中华人民共和国民法典》及相关法律法规，就重庆理工职业学院6-8</w:t>
      </w:r>
      <w:r w:rsidR="00EB43D6">
        <w:rPr>
          <w:rFonts w:asciiTheme="minorEastAsia" w:eastAsiaTheme="minorEastAsia" w:hAnsiTheme="minorEastAsia"/>
          <w:sz w:val="24"/>
        </w:rPr>
        <w:t>号</w:t>
      </w:r>
      <w:r w:rsidRPr="00382BAC">
        <w:rPr>
          <w:rFonts w:asciiTheme="minorEastAsia" w:eastAsiaTheme="minorEastAsia" w:hAnsiTheme="minorEastAsia"/>
          <w:sz w:val="24"/>
        </w:rPr>
        <w:t>楼空调设备买卖及安装事宜，签订本合同以共同遵守。</w:t>
      </w:r>
    </w:p>
    <w:p w:rsidR="00DF5203" w:rsidRPr="00DF5203" w:rsidRDefault="00DF5203" w:rsidP="00DF5203">
      <w:pPr>
        <w:pStyle w:val="a0"/>
      </w:pPr>
    </w:p>
    <w:p w:rsidR="001E3A68" w:rsidRPr="00382BAC" w:rsidRDefault="001E3A68" w:rsidP="00382BAC">
      <w:pPr>
        <w:pStyle w:val="2"/>
        <w:spacing w:before="0" w:line="500" w:lineRule="exact"/>
        <w:ind w:firstLineChars="200" w:firstLine="482"/>
        <w:jc w:val="center"/>
        <w:rPr>
          <w:rFonts w:asciiTheme="minorEastAsia" w:eastAsiaTheme="minorEastAsia" w:hAnsiTheme="minorEastAsia" w:cs="Times New Roman"/>
          <w:sz w:val="24"/>
          <w:szCs w:val="24"/>
        </w:rPr>
      </w:pPr>
      <w:r w:rsidRPr="00382BAC">
        <w:rPr>
          <w:rFonts w:asciiTheme="minorEastAsia" w:eastAsiaTheme="minorEastAsia" w:hAnsiTheme="minorEastAsia" w:cs="Times New Roman"/>
          <w:sz w:val="24"/>
          <w:szCs w:val="24"/>
        </w:rPr>
        <w:t>第一部分 采购概况</w:t>
      </w:r>
    </w:p>
    <w:p w:rsidR="001E3A68" w:rsidRPr="00382BAC" w:rsidRDefault="001E3A68" w:rsidP="00A62C6A">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一、标的</w:t>
      </w:r>
    </w:p>
    <w:p w:rsidR="001E3A68" w:rsidRPr="00382BAC" w:rsidRDefault="001E3A68" w:rsidP="00A62C6A">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1.1.甲方向乙方采购下列设备</w:t>
      </w:r>
      <w:r w:rsidRPr="00382BAC">
        <w:rPr>
          <w:rFonts w:asciiTheme="minorEastAsia" w:eastAsiaTheme="minorEastAsia" w:hAnsiTheme="minorEastAsia" w:hint="eastAsia"/>
          <w:sz w:val="24"/>
        </w:rPr>
        <w:t>（</w:t>
      </w:r>
      <w:r w:rsidR="00EB43D6">
        <w:rPr>
          <w:rFonts w:asciiTheme="minorEastAsia" w:eastAsiaTheme="minorEastAsia" w:hAnsiTheme="minorEastAsia" w:hint="eastAsia"/>
          <w:sz w:val="24"/>
        </w:rPr>
        <w:t>详见《</w:t>
      </w:r>
      <w:r w:rsidRPr="00382BAC">
        <w:rPr>
          <w:rFonts w:asciiTheme="minorEastAsia" w:eastAsiaTheme="minorEastAsia" w:hAnsiTheme="minorEastAsia"/>
          <w:sz w:val="24"/>
        </w:rPr>
        <w:t>重庆理工职业学院6-8号楼分体式空调及柜机采购安装工程量计价清单</w:t>
      </w:r>
      <w:r w:rsidR="00EB43D6">
        <w:rPr>
          <w:rFonts w:asciiTheme="minorEastAsia" w:eastAsiaTheme="minorEastAsia" w:hAnsiTheme="minorEastAsia" w:hint="eastAsia"/>
          <w:sz w:val="24"/>
        </w:rPr>
        <w:t>》</w:t>
      </w:r>
      <w:r w:rsidR="00EB43D6">
        <w:rPr>
          <w:rFonts w:asciiTheme="minorEastAsia" w:eastAsiaTheme="minorEastAsia" w:hAnsiTheme="minorEastAsia"/>
          <w:sz w:val="24"/>
        </w:rPr>
        <w:t>（</w:t>
      </w:r>
      <w:r w:rsidRPr="00382BAC">
        <w:rPr>
          <w:rFonts w:asciiTheme="minorEastAsia" w:eastAsiaTheme="minorEastAsia" w:hAnsiTheme="minorEastAsia"/>
          <w:sz w:val="24"/>
        </w:rPr>
        <w:t>以下简称“设备</w:t>
      </w:r>
      <w:r w:rsidRPr="00382BAC">
        <w:rPr>
          <w:rFonts w:asciiTheme="minorEastAsia" w:eastAsiaTheme="minorEastAsia" w:hAnsiTheme="minorEastAsia" w:hint="eastAsia"/>
          <w:sz w:val="24"/>
        </w:rPr>
        <w:t>清单</w:t>
      </w:r>
      <w:r w:rsidRPr="00382BAC">
        <w:rPr>
          <w:rFonts w:asciiTheme="minorEastAsia" w:eastAsiaTheme="minorEastAsia" w:hAnsiTheme="minorEastAsia"/>
          <w:sz w:val="24"/>
        </w:rPr>
        <w:t>”</w:t>
      </w:r>
      <w:r w:rsidRPr="00382BAC">
        <w:rPr>
          <w:rFonts w:asciiTheme="minorEastAsia" w:eastAsiaTheme="minorEastAsia" w:hAnsiTheme="minorEastAsia" w:hint="eastAsia"/>
          <w:sz w:val="24"/>
        </w:rPr>
        <w:t>）</w:t>
      </w:r>
      <w:r w:rsidRPr="00382BAC">
        <w:rPr>
          <w:rFonts w:asciiTheme="minorEastAsia" w:eastAsiaTheme="minorEastAsia" w:hAnsiTheme="minorEastAsia"/>
          <w:sz w:val="24"/>
        </w:rPr>
        <w:t>。</w:t>
      </w:r>
    </w:p>
    <w:p w:rsidR="001E3A68" w:rsidRPr="00382BAC" w:rsidRDefault="001E3A68" w:rsidP="00A62C6A">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1.2.配套服务：乙方应按本合同约定向甲方提供安装等配套服务（具体以本合同约定为准）。</w:t>
      </w:r>
    </w:p>
    <w:p w:rsidR="001E3A68" w:rsidRPr="00382BAC" w:rsidRDefault="001E3A68" w:rsidP="00A62C6A">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二、价款</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2.1.合同价款</w:t>
      </w:r>
    </w:p>
    <w:p w:rsidR="00A62C6A" w:rsidRDefault="001E3A68" w:rsidP="00A62C6A">
      <w:pPr>
        <w:spacing w:line="500" w:lineRule="exact"/>
        <w:ind w:leftChars="228" w:left="1199" w:hangingChars="300" w:hanging="720"/>
        <w:jc w:val="left"/>
        <w:rPr>
          <w:rFonts w:asciiTheme="minorEastAsia" w:eastAsiaTheme="minorEastAsia" w:hAnsiTheme="minorEastAsia"/>
          <w:sz w:val="24"/>
        </w:rPr>
      </w:pPr>
      <w:r w:rsidRPr="00382BAC">
        <w:rPr>
          <w:rFonts w:asciiTheme="minorEastAsia" w:eastAsiaTheme="minorEastAsia" w:hAnsiTheme="minorEastAsia"/>
          <w:sz w:val="24"/>
        </w:rPr>
        <w:t>2.1.1.本合同标的对应合同总价款为：</w:t>
      </w:r>
      <w:r w:rsidRPr="00A62C6A">
        <w:rPr>
          <w:rFonts w:asciiTheme="minorEastAsia" w:eastAsiaTheme="minorEastAsia" w:hAnsiTheme="minorEastAsia"/>
          <w:sz w:val="24"/>
        </w:rPr>
        <w:t>人民币</w:t>
      </w:r>
      <w:r w:rsidRPr="00382BAC">
        <w:rPr>
          <w:rFonts w:asciiTheme="minorEastAsia" w:eastAsiaTheme="minorEastAsia" w:hAnsiTheme="minorEastAsia"/>
          <w:sz w:val="24"/>
          <w:u w:val="single"/>
        </w:rPr>
        <w:t xml:space="preserve">  </w:t>
      </w:r>
      <w:r w:rsidR="00A62C6A">
        <w:rPr>
          <w:rFonts w:asciiTheme="minorEastAsia" w:eastAsiaTheme="minorEastAsia" w:hAnsiTheme="minorEastAsia" w:hint="eastAsia"/>
          <w:sz w:val="24"/>
          <w:u w:val="single"/>
        </w:rPr>
        <w:t xml:space="preserve">           </w:t>
      </w:r>
      <w:r w:rsidR="00A62C6A" w:rsidRPr="00A62C6A">
        <w:rPr>
          <w:rFonts w:asciiTheme="minorEastAsia" w:eastAsiaTheme="minorEastAsia" w:hAnsiTheme="minorEastAsia" w:hint="eastAsia"/>
          <w:sz w:val="24"/>
        </w:rPr>
        <w:t>元</w:t>
      </w:r>
      <w:r w:rsidR="00A62C6A">
        <w:rPr>
          <w:rFonts w:asciiTheme="minorEastAsia" w:eastAsiaTheme="minorEastAsia" w:hAnsiTheme="minorEastAsia" w:hint="eastAsia"/>
          <w:sz w:val="24"/>
        </w:rPr>
        <w:t>（大</w:t>
      </w:r>
      <w:r w:rsidR="009E7502">
        <w:rPr>
          <w:rFonts w:asciiTheme="minorEastAsia" w:eastAsiaTheme="minorEastAsia" w:hAnsiTheme="minorEastAsia" w:hint="eastAsia"/>
          <w:sz w:val="24"/>
        </w:rPr>
        <w:t>写：</w:t>
      </w:r>
      <w:r w:rsidR="009E7502" w:rsidRPr="009E7502">
        <w:rPr>
          <w:rFonts w:asciiTheme="minorEastAsia" w:eastAsiaTheme="minorEastAsia" w:hAnsiTheme="minorEastAsia" w:hint="eastAsia"/>
          <w:sz w:val="24"/>
          <w:u w:val="single"/>
        </w:rPr>
        <w:t xml:space="preserve">     </w:t>
      </w:r>
    </w:p>
    <w:p w:rsidR="001E3A68" w:rsidRPr="00382BAC" w:rsidRDefault="00A62C6A" w:rsidP="00A62C6A">
      <w:pPr>
        <w:spacing w:line="500" w:lineRule="exact"/>
        <w:jc w:val="left"/>
        <w:rPr>
          <w:rFonts w:asciiTheme="minorEastAsia" w:eastAsiaTheme="minorEastAsia" w:hAnsiTheme="minorEastAsia"/>
          <w:sz w:val="24"/>
        </w:rPr>
      </w:pPr>
      <w:r w:rsidRPr="009E7502">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2.1.2.本合同约定价格为含税价，增值税率为</w:t>
      </w:r>
      <w:r w:rsidRPr="00EB43D6">
        <w:rPr>
          <w:rFonts w:asciiTheme="minorEastAsia" w:eastAsiaTheme="minorEastAsia" w:hAnsiTheme="minorEastAsia"/>
          <w:sz w:val="24"/>
        </w:rPr>
        <w:t>普票</w:t>
      </w:r>
      <w:r w:rsidRPr="00382BAC">
        <w:rPr>
          <w:rFonts w:asciiTheme="minorEastAsia" w:eastAsiaTheme="minorEastAsia" w:hAnsiTheme="minorEastAsia"/>
          <w:sz w:val="24"/>
        </w:rPr>
        <w:t>。</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2.1.3.本合同约定的价款，除非另有特别说明，已经包含下列项目费用：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（1）货物主体和配件、备品备件、硬件软件、包装、专用工具的费用；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（2）安装/调试/检验、培训、技术服务和其他相关服务费用；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（3）进出口手续费用（如有）；</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lastRenderedPageBreak/>
        <w:t>（4）运输到指定交货地点的运费、保险费用等；</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（5）除电源线及电源开关以外的全部费用，交钥匙工程；</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（6）除非另有明确约定，甲方无需就本次购买向乙方支付其他费用。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2.1.4.双方确认：合同约定价款不因劳务、市场设备价格、政策变化而调整。</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2.2.付款方式</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签订合同，预付合同金额30%，全部安装完成，验收合格，办理完成结算后，成交供应商向采购人开具发票，一次性累计支付至结算金额的97%</w:t>
      </w:r>
      <w:r w:rsidR="00AA33C9">
        <w:rPr>
          <w:rFonts w:asciiTheme="minorEastAsia" w:eastAsiaTheme="minorEastAsia" w:hAnsiTheme="minorEastAsia"/>
          <w:sz w:val="24"/>
        </w:rPr>
        <w:t>；</w:t>
      </w:r>
      <w:r w:rsidR="009E7502">
        <w:rPr>
          <w:rFonts w:asciiTheme="minorEastAsia" w:eastAsiaTheme="minorEastAsia" w:hAnsiTheme="minorEastAsia"/>
          <w:sz w:val="24"/>
        </w:rPr>
        <w:t>预</w:t>
      </w:r>
      <w:r w:rsidRPr="00382BAC">
        <w:rPr>
          <w:rFonts w:asciiTheme="minorEastAsia" w:eastAsiaTheme="minorEastAsia" w:hAnsiTheme="minorEastAsia"/>
          <w:sz w:val="24"/>
        </w:rPr>
        <w:t>留3%作为质保金，质保期满</w:t>
      </w:r>
      <w:r w:rsidR="00AA33C9" w:rsidRPr="00382BAC">
        <w:rPr>
          <w:rFonts w:asciiTheme="minorEastAsia" w:eastAsiaTheme="minorEastAsia" w:hAnsiTheme="minorEastAsia" w:hint="eastAsia"/>
          <w:sz w:val="24"/>
        </w:rPr>
        <w:t>2年</w:t>
      </w:r>
      <w:r w:rsidRPr="00382BAC">
        <w:rPr>
          <w:rFonts w:asciiTheme="minorEastAsia" w:eastAsiaTheme="minorEastAsia" w:hAnsiTheme="minorEastAsia"/>
          <w:sz w:val="24"/>
        </w:rPr>
        <w:t>后无息退还。</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2.3.乙方指定收款账号：</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户名：</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账号：</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开户行：</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乙方未授权任何员工、第三方收款；付款方未向指定账号付款导致损失的，乙方不承担任何责任。</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2.4.发票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乙方应向甲方提供正规足额增值税专用发票。发票信息如下：</w:t>
      </w:r>
    </w:p>
    <w:p w:rsidR="001E3A68" w:rsidRPr="00382BAC" w:rsidRDefault="001E3A68" w:rsidP="00382BAC">
      <w:pPr>
        <w:spacing w:line="500" w:lineRule="exact"/>
        <w:ind w:firstLineChars="200" w:firstLine="480"/>
        <w:jc w:val="left"/>
        <w:rPr>
          <w:rFonts w:asciiTheme="minorEastAsia" w:eastAsiaTheme="minorEastAsia" w:hAnsiTheme="minorEastAsia"/>
          <w:sz w:val="24"/>
          <w:u w:val="single"/>
        </w:rPr>
      </w:pPr>
      <w:r w:rsidRPr="00382BAC">
        <w:rPr>
          <w:rFonts w:asciiTheme="minorEastAsia" w:eastAsiaTheme="minorEastAsia" w:hAnsiTheme="minorEastAsia"/>
          <w:sz w:val="24"/>
        </w:rPr>
        <w:t>名称：</w:t>
      </w:r>
      <w:r w:rsidRPr="00382BAC">
        <w:rPr>
          <w:rFonts w:asciiTheme="minorEastAsia" w:eastAsiaTheme="minorEastAsia" w:hAnsiTheme="minorEastAsia"/>
          <w:sz w:val="24"/>
          <w:u w:val="single"/>
        </w:rPr>
        <w:t>重庆理工职业学院</w:t>
      </w:r>
    </w:p>
    <w:p w:rsidR="001E3A68" w:rsidRPr="00382BAC" w:rsidRDefault="001E3A68" w:rsidP="00382BAC">
      <w:pPr>
        <w:spacing w:line="500" w:lineRule="exact"/>
        <w:ind w:firstLineChars="200" w:firstLine="480"/>
        <w:jc w:val="left"/>
        <w:rPr>
          <w:rFonts w:asciiTheme="minorEastAsia" w:eastAsiaTheme="minorEastAsia" w:hAnsiTheme="minorEastAsia"/>
          <w:sz w:val="24"/>
          <w:u w:val="single"/>
        </w:rPr>
      </w:pPr>
      <w:r w:rsidRPr="00382BAC">
        <w:rPr>
          <w:rFonts w:asciiTheme="minorEastAsia" w:eastAsiaTheme="minorEastAsia" w:hAnsiTheme="minorEastAsia"/>
          <w:sz w:val="24"/>
        </w:rPr>
        <w:t>纳税人识别号：</w:t>
      </w:r>
      <w:r w:rsidRPr="00382BAC">
        <w:rPr>
          <w:rFonts w:asciiTheme="minorEastAsia" w:eastAsiaTheme="minorEastAsia" w:hAnsiTheme="minorEastAsia"/>
          <w:sz w:val="24"/>
          <w:u w:val="single"/>
        </w:rPr>
        <w:t>52500000MJP5965746</w:t>
      </w:r>
    </w:p>
    <w:p w:rsidR="001E3A68" w:rsidRPr="00382BAC" w:rsidRDefault="001E3A68" w:rsidP="00382BAC">
      <w:pPr>
        <w:spacing w:line="500" w:lineRule="exact"/>
        <w:ind w:firstLineChars="200" w:firstLine="480"/>
        <w:jc w:val="left"/>
        <w:rPr>
          <w:rFonts w:asciiTheme="minorEastAsia" w:eastAsiaTheme="minorEastAsia" w:hAnsiTheme="minorEastAsia"/>
          <w:sz w:val="24"/>
          <w:u w:val="single"/>
        </w:rPr>
      </w:pPr>
      <w:r w:rsidRPr="00382BAC">
        <w:rPr>
          <w:rFonts w:asciiTheme="minorEastAsia" w:eastAsiaTheme="minorEastAsia" w:hAnsiTheme="minorEastAsia"/>
          <w:sz w:val="24"/>
        </w:rPr>
        <w:t>地址：</w:t>
      </w:r>
      <w:r w:rsidRPr="00382BAC">
        <w:rPr>
          <w:rFonts w:asciiTheme="minorEastAsia" w:eastAsiaTheme="minorEastAsia" w:hAnsiTheme="minorEastAsia"/>
          <w:sz w:val="24"/>
          <w:u w:val="single"/>
        </w:rPr>
        <w:t>重庆市巴南区东城大道588号，02362569588</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开户行：</w:t>
      </w:r>
      <w:r w:rsidRPr="00382BAC">
        <w:rPr>
          <w:rFonts w:asciiTheme="minorEastAsia" w:eastAsiaTheme="minorEastAsia" w:hAnsiTheme="minorEastAsia"/>
          <w:sz w:val="24"/>
          <w:u w:val="single"/>
        </w:rPr>
        <w:t>中国银行股份有限公司重庆巴南支行 113070691433</w:t>
      </w:r>
    </w:p>
    <w:p w:rsidR="001E3A68" w:rsidRPr="00382BAC" w:rsidRDefault="001E3A68" w:rsidP="00382BAC">
      <w:pPr>
        <w:pStyle w:val="2"/>
        <w:spacing w:line="500" w:lineRule="exact"/>
        <w:ind w:firstLineChars="200" w:firstLine="482"/>
        <w:jc w:val="center"/>
        <w:rPr>
          <w:rFonts w:asciiTheme="minorEastAsia" w:eastAsiaTheme="minorEastAsia" w:hAnsiTheme="minorEastAsia" w:cs="Times New Roman"/>
          <w:sz w:val="24"/>
          <w:szCs w:val="24"/>
        </w:rPr>
      </w:pPr>
      <w:r w:rsidRPr="00382BAC">
        <w:rPr>
          <w:rFonts w:asciiTheme="minorEastAsia" w:eastAsiaTheme="minorEastAsia" w:hAnsiTheme="minorEastAsia" w:cs="Times New Roman"/>
          <w:sz w:val="24"/>
          <w:szCs w:val="24"/>
        </w:rPr>
        <w:t>第二部分 交付与验收</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三、质量</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3.1.该设备及配套服务的技术、质量及其他方面要求</w:t>
      </w:r>
      <w:r w:rsidRPr="00382BAC">
        <w:rPr>
          <w:rFonts w:asciiTheme="minorEastAsia" w:eastAsiaTheme="minorEastAsia" w:hAnsiTheme="minorEastAsia" w:hint="eastAsia"/>
          <w:sz w:val="24"/>
        </w:rPr>
        <w:t>应满足行业标准及相关规范标准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3.2.该设备同时应符合下列标准：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（1）该设备所适用的国家标准（强制性或推荐性标准）、行业标准、地方标准。</w:t>
      </w:r>
      <w:r w:rsidRPr="00382BAC">
        <w:rPr>
          <w:rFonts w:asciiTheme="minorEastAsia" w:eastAsiaTheme="minorEastAsia" w:hAnsiTheme="minorEastAsia"/>
          <w:sz w:val="24"/>
        </w:rPr>
        <w:lastRenderedPageBreak/>
        <w:t>无论设备的生产地如何，上述标准系指该设备使用地的相关标准。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（2）设备生产企业的标准。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（3）乙方所提供的产品说明书或相关说明文档中所列明的标准。多项标准不一致的，按最高的标准执行；虽有上述标准，但双方对质量有特别要求的，应按特别要求执行。 </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3.3.乙方保证其出售的设备是原厂生产的、全新的、未使用过的（包括零部件），符合原厂质量检测标准（以说明书为准）。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3.4.乙方提供样品的，乙方供应的设备（包括零部件）还应与经甲方确认的样品完全相符。</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四、配套材料</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4.1.乙方交货时应同时提交设备的下列配套材料：</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4.1.1.原厂出厂证明</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4.1.2.产品合格证书</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4.1.3.保修单</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4.1.4.使用与维护说明书（中文版）</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4.1.5.设备物料清单</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4.1.6.其他应当具备的随附单证。</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4.2.若产品为进口产品，还应当附有产品的装箱单、报关单、产品进出口检疫书等有关文件。</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4.3.配套材料应用防水袋包装并放在设备包装中，并在设备安装调试完成之后移交甲方。</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五、包装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5.1.乙方应按如下标准包装：必须进行妥善包装，并确保其适合长途运输、防潮、防湿、防锈、耐野蛮装卸，以确保货物不受损。包装费用由乙方自行承担。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5.2.包装物回收：甲方自行处置，乙方不进行回收。</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六、运输</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6.1.运输方式：乙方应选择最适合于保护货物的运输方式进行运输。如甲方对运输</w:t>
      </w:r>
      <w:r w:rsidRPr="00382BAC">
        <w:rPr>
          <w:rFonts w:asciiTheme="minorEastAsia" w:eastAsiaTheme="minorEastAsia" w:hAnsiTheme="minorEastAsia"/>
          <w:sz w:val="24"/>
        </w:rPr>
        <w:lastRenderedPageBreak/>
        <w:t>方式有特别要求，乙方应按甲方要求运输。</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6.2.运费承担：运输到交货地点的运输费用由乙方自行承担；本合同另有约定的除外。</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七、交货</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7.1.设备交付及安装地点：</w:t>
      </w:r>
      <w:r w:rsidRPr="00382BAC">
        <w:rPr>
          <w:rFonts w:asciiTheme="minorEastAsia" w:eastAsiaTheme="minorEastAsia" w:hAnsiTheme="minorEastAsia"/>
          <w:sz w:val="24"/>
          <w:u w:val="single"/>
        </w:rPr>
        <w:t> 重庆市巴南区</w:t>
      </w:r>
      <w:r w:rsidR="009E7502">
        <w:rPr>
          <w:rFonts w:asciiTheme="minorEastAsia" w:eastAsiaTheme="minorEastAsia" w:hAnsiTheme="minorEastAsia"/>
          <w:sz w:val="24"/>
          <w:u w:val="single"/>
        </w:rPr>
        <w:t>界石镇</w:t>
      </w:r>
      <w:r w:rsidRPr="00382BAC">
        <w:rPr>
          <w:rFonts w:asciiTheme="minorEastAsia" w:eastAsiaTheme="minorEastAsia" w:hAnsiTheme="minorEastAsia"/>
          <w:sz w:val="24"/>
          <w:u w:val="single"/>
        </w:rPr>
        <w:t>东城大道588号重庆理工职业学院</w:t>
      </w:r>
      <w:r w:rsidRPr="00382BAC">
        <w:rPr>
          <w:rFonts w:asciiTheme="minorEastAsia" w:eastAsiaTheme="minorEastAsia" w:hAnsiTheme="minorEastAsia" w:hint="eastAsia"/>
          <w:sz w:val="24"/>
          <w:u w:val="single"/>
        </w:rPr>
        <w:t>6-8</w:t>
      </w:r>
      <w:r w:rsidR="009E7502">
        <w:rPr>
          <w:rFonts w:asciiTheme="minorEastAsia" w:eastAsiaTheme="minorEastAsia" w:hAnsiTheme="minorEastAsia" w:hint="eastAsia"/>
          <w:sz w:val="24"/>
          <w:u w:val="single"/>
        </w:rPr>
        <w:t>#</w:t>
      </w:r>
      <w:r w:rsidRPr="00382BAC">
        <w:rPr>
          <w:rFonts w:asciiTheme="minorEastAsia" w:eastAsiaTheme="minorEastAsia" w:hAnsiTheme="minorEastAsia" w:hint="eastAsia"/>
          <w:sz w:val="24"/>
          <w:u w:val="single"/>
        </w:rPr>
        <w:t>楼</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7.2.设备</w:t>
      </w:r>
      <w:r w:rsidRPr="00382BAC">
        <w:rPr>
          <w:rFonts w:asciiTheme="minorEastAsia" w:eastAsiaTheme="minorEastAsia" w:hAnsiTheme="minorEastAsia" w:hint="eastAsia"/>
          <w:sz w:val="24"/>
        </w:rPr>
        <w:t>安装</w:t>
      </w:r>
      <w:r w:rsidR="009E7502">
        <w:rPr>
          <w:rFonts w:asciiTheme="minorEastAsia" w:eastAsiaTheme="minorEastAsia" w:hAnsiTheme="minorEastAsia" w:hint="eastAsia"/>
          <w:sz w:val="24"/>
        </w:rPr>
        <w:t>完成</w:t>
      </w:r>
      <w:r w:rsidRPr="00382BAC">
        <w:rPr>
          <w:rFonts w:asciiTheme="minorEastAsia" w:eastAsiaTheme="minorEastAsia" w:hAnsiTheme="minorEastAsia"/>
          <w:sz w:val="24"/>
        </w:rPr>
        <w:t>时间：</w:t>
      </w:r>
      <w:r w:rsidRPr="00382BAC">
        <w:rPr>
          <w:rFonts w:asciiTheme="minorEastAsia" w:eastAsiaTheme="minorEastAsia" w:hAnsiTheme="minorEastAsia" w:hint="eastAsia"/>
          <w:sz w:val="24"/>
        </w:rPr>
        <w:t>不得超过</w:t>
      </w:r>
      <w:r w:rsidRPr="00382BAC">
        <w:rPr>
          <w:rFonts w:asciiTheme="minorEastAsia" w:eastAsiaTheme="minorEastAsia" w:hAnsiTheme="minorEastAsia"/>
          <w:sz w:val="24"/>
          <w:u w:val="single"/>
        </w:rPr>
        <w:t>2022年</w:t>
      </w:r>
      <w:r w:rsidRPr="00382BAC">
        <w:rPr>
          <w:rFonts w:asciiTheme="minorEastAsia" w:eastAsiaTheme="minorEastAsia" w:hAnsiTheme="minorEastAsia" w:hint="eastAsia"/>
          <w:sz w:val="24"/>
          <w:u w:val="single"/>
        </w:rPr>
        <w:t>8</w:t>
      </w:r>
      <w:r w:rsidRPr="00382BAC">
        <w:rPr>
          <w:rFonts w:asciiTheme="minorEastAsia" w:eastAsiaTheme="minorEastAsia" w:hAnsiTheme="minorEastAsia"/>
          <w:sz w:val="24"/>
          <w:u w:val="single"/>
        </w:rPr>
        <w:t>月</w:t>
      </w:r>
      <w:r w:rsidRPr="00382BAC">
        <w:rPr>
          <w:rFonts w:asciiTheme="minorEastAsia" w:eastAsiaTheme="minorEastAsia" w:hAnsiTheme="minorEastAsia" w:hint="eastAsia"/>
          <w:sz w:val="24"/>
          <w:u w:val="single"/>
        </w:rPr>
        <w:t>12</w:t>
      </w:r>
      <w:r w:rsidRPr="00382BAC">
        <w:rPr>
          <w:rFonts w:asciiTheme="minorEastAsia" w:eastAsiaTheme="minorEastAsia" w:hAnsiTheme="minorEastAsia"/>
          <w:sz w:val="24"/>
          <w:u w:val="single"/>
        </w:rPr>
        <w:t>日（含当日）止</w:t>
      </w:r>
      <w:r w:rsidRPr="00382BAC">
        <w:rPr>
          <w:rFonts w:asciiTheme="minorEastAsia" w:eastAsiaTheme="minorEastAsia" w:hAnsiTheme="minorEastAsia"/>
          <w:sz w:val="24"/>
        </w:rPr>
        <w:t>。</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7.3.卸货：由乙方负责。</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7.4.开箱检验</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7.4.1.乙方将设备运抵交付地点当日，乙方应通知甲方对合同设备的外观、型号、数量进行开箱检验，并配合甲方在三日内完成开箱检验。双方就上述内容情况制作开箱检验记录。</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7.4.2.在开箱检验中如发现设备、应该附带的配件工具、文件资料等有缺、错、损坏的，由乙方在甲方规定的时间内更换或补足。</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7.4.3.该检验仅为初步检验，不作为最终质量验收合格的依据，不属于法律意义上的交付。</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7.5.交付后保管</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7.5.1.如乙方提前到货，或者未经甲方同意分批到货，则甲方有权暂不予接收。如甲方接收设备，亦不承担设备的保管责任，不承担设备毁损、灭失的风险。</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7.5.2.在设备安装调试完毕、通过验收并移交甲方（即“正式交付”）之前，乙方自行负责设备的保管并承担相关费用。非因甲方原因导致设备在乙方保护期间发生污染、损坏、失窃的，由乙方负责自行予以修复并承担相应费用。</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八、安装调试与验收</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8.1.安装前准备</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8.1.1.乙方应当在合同签订前向甲方提交设备安装平面布置图、管线预埋图、安装图纸、工作计划等文件并通过甲方审核。乙方在安装调试过程中，应当严格按照已通过审核的设备安装平面布置图、工作计划等文件设备进行。</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lastRenderedPageBreak/>
        <w:t>8.1.2.乙方应当在合同签订前勘察安装现场，若设备的安装调试需要对安装现场进行改建，则乙方应在发货前提出书面改建方案并通过甲方审核。</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8.1.3.若设备的安装调试需要获得有关政府部门的批准或备案，则乙方应当在安装开始前完成报批、备案工作，甲方应当积极配合。报批、备案中产生的费用由乙方承担。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8.1.4.甲方应负责向乙方提供安装所需的水源、电源，乙方需自行接安装临时用水管道及用电电缆。安装期间的水电费用由</w:t>
      </w:r>
      <w:r w:rsidRPr="00382BAC">
        <w:rPr>
          <w:rFonts w:asciiTheme="minorEastAsia" w:eastAsiaTheme="minorEastAsia" w:hAnsiTheme="minorEastAsia"/>
          <w:sz w:val="24"/>
          <w:u w:val="single"/>
        </w:rPr>
        <w:t>甲方</w:t>
      </w:r>
      <w:r w:rsidRPr="00382BAC">
        <w:rPr>
          <w:rFonts w:asciiTheme="minorEastAsia" w:eastAsiaTheme="minorEastAsia" w:hAnsiTheme="minorEastAsia"/>
          <w:sz w:val="24"/>
        </w:rPr>
        <w:t>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8.1.5.如为工程配套设备，乙方应根据工程进度和甲方通知积极配合土建同步预埋、安装相关的管道、电缆。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8.1.6.乙方在安装前有责任和义务对图纸上的问题进行仔细核查，对各专业、同专业各类图纸之间的错、漏、自相矛盾等问题至少在该道工序施工前三日以书面形式向甲方提出咨询。因图纸查阅不仔细、或不及时咨询而造成返工或误工的，返工或误工费用及其他损失由乙方自行承担，且工期不得顺延。</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8.2.安装进度</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8.2.1.安装工期为：</w:t>
      </w:r>
      <w:r w:rsidRPr="00382BAC">
        <w:rPr>
          <w:rFonts w:asciiTheme="minorEastAsia" w:eastAsiaTheme="minorEastAsia" w:hAnsiTheme="minorEastAsia" w:hint="eastAsia"/>
          <w:sz w:val="24"/>
          <w:u w:val="single"/>
        </w:rPr>
        <w:t>15</w:t>
      </w:r>
      <w:r w:rsidRPr="00382BAC">
        <w:rPr>
          <w:rFonts w:asciiTheme="minorEastAsia" w:eastAsiaTheme="minorEastAsia" w:hAnsiTheme="minorEastAsia"/>
          <w:sz w:val="24"/>
        </w:rPr>
        <w:t>个日历天。乙方应在该工期内完成设备的安装调试。</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8.2.2.安装工期自现场具备安装条件且甲方通知乙方进场之日（以两者较晚者为准）起计算。</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8.2.3.因以下原因造成安装工期延误，由乙方书面提出申请并经甲方书面确认，工期相应顺延：</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（1）一周内非乙方原因停水、停电造成停工累计超过8小时；</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（2）不可抗力。</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8.2.4.对于类似高考、常年性展会、法定节假日、农忙季节等可预见的可能对安装调试有影响的特殊期间，乙方应预先做出安排，且工期不因有关部门采取限制措施而顺延，因此影响的费用由乙方自理。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8.2.5.乙方书面申请工期顺延并通过甲方确认后导致的停工、窝工，甲方不补偿或赔偿乙方损失。</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8.3.安装调试</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8.3.1.乙方应当严格按照本合同约定以及国家、省、市有关现行规范完成设备安装</w:t>
      </w:r>
      <w:r w:rsidRPr="00382BAC">
        <w:rPr>
          <w:rFonts w:asciiTheme="minorEastAsia" w:eastAsiaTheme="minorEastAsia" w:hAnsiTheme="minorEastAsia"/>
          <w:sz w:val="24"/>
        </w:rPr>
        <w:lastRenderedPageBreak/>
        <w:t>调试工作。</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8.3.2.乙方应当承担安装调试期间安全保卫工作及安装照明等工作并承担由此产生的一切费用。安装调试期间发生的一切安全事故、违法违规事件，均由乙方负责处理并承担相应的责任和费用。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8.3.3.在安装施工过程中，乙方应当遵守相关法律规定、甲方及总包单位对施工现场的管理规定，自行协调好与其他施工单位的关系，确保工程顺利完成。否则，因此所产生的一切后果均由乙方自行承担。若因乙方原因导致甲方相关设施损坏或造成第三方损失，则由乙方照价赔偿。</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8.3.4.乙方全权负责其劳务及职员的雇佣、工资的支付，住宿、膳食及运输等安排。乙方在任何时候均应采取一切合理的预防措施，以防止其职员发生任何违法或妨害治安的行为，并且保护工程附近的个人或财产免遭上述行为的破坏。</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8.3.5.乙方负责本设备安装调试工程全部档案资料的汇总、整理、归档，并在安装验收通过后移交给甲方。</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8.3.6.乙方经甲方批准后可在安装现场铺设临时设施，但必须在安装结束后负责清除完毕。由于乙方原因引起工期延长，造成临时设施影响甲方工作计划而需要搬迁的，增加的费用由乙方负责。在合同期间内，因甲方需要乙方提前拆除临时设施的，乙方应在甲方限定的时间内无条件拆除结束，拆除结束后双方再另行商议补偿费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8.3.7.安装所需的机械工具由乙方提供并自行运输至安装现场，该费用由乙方承担。在安装结束后，乙方应当按照甲方的要求，将乙方的机械工具搬出安装现场并拆除临时设施。安装调试结束前，乙方负责安装现场的卫生清理，并按甲方的要求堆放垃圾。</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8.4.试运行</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8.4.1.乙方应当在设备安装调试完后通知甲方进入试运行阶段。</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8.4.2.试运行阶段为：</w:t>
      </w:r>
      <w:r w:rsidRPr="00382BAC">
        <w:rPr>
          <w:rFonts w:asciiTheme="minorEastAsia" w:eastAsiaTheme="minorEastAsia" w:hAnsiTheme="minorEastAsia"/>
          <w:sz w:val="24"/>
          <w:u w:val="single"/>
        </w:rPr>
        <w:t>30</w:t>
      </w:r>
      <w:r w:rsidRPr="00EB43D6">
        <w:rPr>
          <w:rFonts w:asciiTheme="minorEastAsia" w:eastAsiaTheme="minorEastAsia" w:hAnsiTheme="minorEastAsia"/>
          <w:sz w:val="24"/>
        </w:rPr>
        <w:t>日历天</w:t>
      </w:r>
      <w:r w:rsidRPr="00382BAC">
        <w:rPr>
          <w:rFonts w:asciiTheme="minorEastAsia" w:eastAsiaTheme="minorEastAsia" w:hAnsiTheme="minorEastAsia"/>
          <w:sz w:val="24"/>
        </w:rPr>
        <w:t>，自乙方完成设备安装调试并通知甲方进入试运行阶段之日起算。</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8.4.3.试运行阶段由甲方指定人员与乙方人员共同操作设备。</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8.4.4.甲方应提供试运行环境，相关物料、成本由甲方承担。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8.5.最终验收</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lastRenderedPageBreak/>
        <w:t>8.5.1.甲方应在试运行结束前组织验收，甲方有权委托第三方负责或参加验收事宜，乙方应当配合甲方及第三方的验收工作。</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8.5.2.若设备的安装涉及隐蔽工程验收，则乙方应当及时通知甲方验收。若未通知甲方验收，则甲方有权剥离隐蔽工程进行查看验收，无论验收结果如何，相关费用由乙方承担。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8.5.3.如该设备安装调试完需要通过有关政府部门的验收、检验的，则报请政府部门验收、检验事宜由乙方负责。甲、乙双方都应积极参与、配合完成政府部门验收、检验。验收、检验所发生的费用由乙方承担。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8.5.4.设备的安装调试未通过甲方或政府部门验收，则乙方应当负责整改直至通过甲方和政府部门验收。整改费用由乙方承担。如乙方拒绝整改的，甲方有权另请第三方整改，由此发生的整改费用从未付货款中直接扣除，不足部分甲方有权向乙方追偿。</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8.5.5.经最终验收合格后甲乙双方应及时办理设备的正式移交手续，作为设备的正式交付。</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8.6.验收不通过</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乙方设备验收不能通过，经乙方两次整改仍无法通过或乙方拒绝整改的，则甲方有权解除本合同。</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8.7.相关说明</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8.7.1.正式移交的同时乙方应提供设备配套材料、相关手续、验收、检验报告等材料，说明乙方负责该项目维护保养的负责人姓名、联系电话。</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8.7.2.设备正式移交甲方后，设备由甲方保管与运营，甲方应承担设备毁损、灭失的风险（因设备质量问题造成的除外）。</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九、人身与财产风险承担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9.1.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9.2.乙方及乙方人员不得以甲方人员的指示作为减轻或不承担责任的理由；如甲方人员的指示存在安全风险，则乙方及乙方人员应拒绝执行并说明理由。</w:t>
      </w:r>
    </w:p>
    <w:p w:rsidR="001E3A68" w:rsidRPr="00382BAC" w:rsidRDefault="001E3A68" w:rsidP="00382BAC">
      <w:pPr>
        <w:pStyle w:val="2"/>
        <w:spacing w:line="500" w:lineRule="exact"/>
        <w:ind w:firstLineChars="200" w:firstLine="482"/>
        <w:jc w:val="center"/>
        <w:rPr>
          <w:rFonts w:asciiTheme="minorEastAsia" w:eastAsiaTheme="minorEastAsia" w:hAnsiTheme="minorEastAsia" w:cs="Times New Roman"/>
          <w:sz w:val="24"/>
          <w:szCs w:val="24"/>
        </w:rPr>
      </w:pPr>
      <w:r w:rsidRPr="00382BAC">
        <w:rPr>
          <w:rFonts w:asciiTheme="minorEastAsia" w:eastAsiaTheme="minorEastAsia" w:hAnsiTheme="minorEastAsia" w:cs="Times New Roman"/>
          <w:sz w:val="24"/>
          <w:szCs w:val="24"/>
        </w:rPr>
        <w:lastRenderedPageBreak/>
        <w:t>第三部分 配套服务</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十、质保期</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10.1.质保期为：</w:t>
      </w:r>
      <w:r w:rsidRPr="00EB43D6">
        <w:rPr>
          <w:rFonts w:asciiTheme="minorEastAsia" w:eastAsiaTheme="minorEastAsia" w:hAnsiTheme="minorEastAsia"/>
          <w:sz w:val="24"/>
        </w:rPr>
        <w:t>主机质保6年，其他安装质量质保24</w:t>
      </w:r>
      <w:r w:rsidRPr="00382BAC">
        <w:rPr>
          <w:rFonts w:asciiTheme="minorEastAsia" w:eastAsiaTheme="minorEastAsia" w:hAnsiTheme="minorEastAsia"/>
          <w:sz w:val="24"/>
        </w:rPr>
        <w:t>个月，自设备最终验收通过之日起算。</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10.2.质保期内，乙方应承担如下责任：</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10.2.1.质保期内，如设备不能正常使用，乙方应按甲方要求免费为其更换部件或修理并承担相应费用。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10.2.2.乙方应指定专门的工程师负责为甲方设备提供服务与技术支持。</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10.3.质保期内设备质量不合格情形</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质保期内出现下列情形之一时，视为设备质量不合格，甲方有权解除本合同：</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（1）设备累计无法正常使用达</w:t>
      </w:r>
      <w:r w:rsidRPr="00382BAC">
        <w:rPr>
          <w:rFonts w:asciiTheme="minorEastAsia" w:eastAsiaTheme="minorEastAsia" w:hAnsiTheme="minorEastAsia"/>
          <w:sz w:val="24"/>
          <w:u w:val="single"/>
        </w:rPr>
        <w:t xml:space="preserve"> 7</w:t>
      </w:r>
      <w:r w:rsidRPr="00382BAC">
        <w:rPr>
          <w:rFonts w:asciiTheme="minorEastAsia" w:eastAsiaTheme="minorEastAsia" w:hAnsiTheme="minorEastAsia"/>
          <w:sz w:val="24"/>
        </w:rPr>
        <w:t>天；</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（2）设备故障率达到</w:t>
      </w:r>
      <w:r w:rsidRPr="00382BAC">
        <w:rPr>
          <w:rFonts w:asciiTheme="minorEastAsia" w:eastAsiaTheme="minorEastAsia" w:hAnsiTheme="minorEastAsia"/>
          <w:sz w:val="24"/>
          <w:u w:val="single"/>
        </w:rPr>
        <w:t> / </w:t>
      </w:r>
      <w:r w:rsidRPr="00382BAC">
        <w:rPr>
          <w:rFonts w:asciiTheme="minorEastAsia" w:eastAsiaTheme="minorEastAsia" w:hAnsiTheme="minorEastAsia"/>
          <w:sz w:val="24"/>
        </w:rPr>
        <w:t>以上。故障率计算方法：</w:t>
      </w:r>
      <w:r w:rsidRPr="00382BAC">
        <w:rPr>
          <w:rFonts w:asciiTheme="minorEastAsia" w:eastAsiaTheme="minorEastAsia" w:hAnsiTheme="minorEastAsia"/>
          <w:sz w:val="24"/>
          <w:u w:val="single"/>
        </w:rPr>
        <w:t>  /</w:t>
      </w:r>
      <w:r w:rsidRPr="00382BAC">
        <w:rPr>
          <w:rFonts w:asciiTheme="minorEastAsia" w:eastAsiaTheme="minorEastAsia" w:hAnsiTheme="minorEastAsia"/>
          <w:sz w:val="24"/>
        </w:rPr>
        <w:t>。</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10.4.交付设备后，因甲方使用、保管不当导致设备出现的问题或不能正常使用，乙方不承担上述质保责任，但应向甲方提供有偿维修服务。</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10.5.其他支持</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10.5.1.质保期满后，乙方仍承诺提供该设备的维修、保养服务，费用按正常市场价格收取。</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10.5.2.质保期及质保期届满后的</w:t>
      </w:r>
      <w:r w:rsidRPr="00382BAC">
        <w:rPr>
          <w:rFonts w:asciiTheme="minorEastAsia" w:eastAsiaTheme="minorEastAsia" w:hAnsiTheme="minorEastAsia"/>
          <w:sz w:val="24"/>
          <w:u w:val="single"/>
        </w:rPr>
        <w:t>2年</w:t>
      </w:r>
      <w:r w:rsidRPr="00382BAC">
        <w:rPr>
          <w:rFonts w:asciiTheme="minorEastAsia" w:eastAsiaTheme="minorEastAsia" w:hAnsiTheme="minorEastAsia"/>
          <w:sz w:val="24"/>
        </w:rPr>
        <w:t>内，保证该设备所需零部件、配料的正常供应。</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十一、配套服务</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11.1.在乙方工厂的培训</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乙方应安排甲方指定人员接受下列培训：</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培训地点：</w:t>
      </w:r>
      <w:r w:rsidRPr="00382BAC">
        <w:rPr>
          <w:rFonts w:asciiTheme="minorEastAsia" w:eastAsiaTheme="minorEastAsia" w:hAnsiTheme="minorEastAsia"/>
          <w:sz w:val="24"/>
          <w:u w:val="single"/>
        </w:rPr>
        <w:t>空调使用</w:t>
      </w:r>
      <w:r w:rsidRPr="00382BAC">
        <w:rPr>
          <w:rFonts w:asciiTheme="minorEastAsia" w:eastAsiaTheme="minorEastAsia" w:hAnsiTheme="minorEastAsia" w:hint="eastAsia"/>
          <w:sz w:val="24"/>
          <w:u w:val="single"/>
        </w:rPr>
        <w:t>楼栋</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培训时间：安装完毕后</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培训内容：</w:t>
      </w:r>
      <w:r w:rsidRPr="00382BAC">
        <w:rPr>
          <w:rFonts w:asciiTheme="minorEastAsia" w:eastAsiaTheme="minorEastAsia" w:hAnsiTheme="minorEastAsia"/>
          <w:sz w:val="24"/>
          <w:u w:val="single"/>
        </w:rPr>
        <w:t>操作使用和报修方式</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甲方参加培训人员的差旅费用由甲方承担，其他培训费用由乙方承担。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11.2.在甲方指定地点的培训</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lastRenderedPageBreak/>
        <w:t>培训地点：空调使用范围内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培训时间：随时</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培训内容：操作使用和报修方式</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乙方培训人员的差旅费用由乙方承担。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11.3.培训要求</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乙方提供的培训应使得甲方人员掌握安装、运用与修理乙方货物的必要技能。</w:t>
      </w:r>
    </w:p>
    <w:p w:rsidR="001E3A68" w:rsidRPr="00382BAC" w:rsidRDefault="001E3A68" w:rsidP="009E7502">
      <w:pPr>
        <w:pStyle w:val="3"/>
        <w:spacing w:line="500" w:lineRule="exact"/>
        <w:ind w:firstLineChars="200" w:firstLine="482"/>
        <w:rPr>
          <w:rFonts w:asciiTheme="minorEastAsia" w:eastAsiaTheme="minorEastAsia" w:hAnsiTheme="minorEastAsia"/>
          <w:sz w:val="24"/>
          <w:szCs w:val="24"/>
        </w:rPr>
      </w:pPr>
      <w:r w:rsidRPr="00382BAC">
        <w:rPr>
          <w:rFonts w:asciiTheme="minorEastAsia" w:eastAsiaTheme="minorEastAsia" w:hAnsiTheme="minorEastAsia"/>
          <w:sz w:val="24"/>
          <w:szCs w:val="24"/>
        </w:rPr>
        <w:t>十二、知识产权</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12.1.乙方保证享有所提供设备所需的完整知识产权，并保证甲方对设备的使用、转售不会侵犯任何第三方知识产权。</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12.2.该设备如果包含软件或其他知识产权，则应视为软件及知识产权无限期的许可甲方配合该设备使用（费用已经包含在合同价款中）。</w:t>
      </w:r>
    </w:p>
    <w:p w:rsidR="001E3A68" w:rsidRPr="00382BAC" w:rsidRDefault="001E3A68" w:rsidP="00382BAC">
      <w:pPr>
        <w:pStyle w:val="2"/>
        <w:spacing w:line="500" w:lineRule="exact"/>
        <w:ind w:firstLineChars="200" w:firstLine="482"/>
        <w:jc w:val="center"/>
        <w:rPr>
          <w:rFonts w:asciiTheme="minorEastAsia" w:eastAsiaTheme="minorEastAsia" w:hAnsiTheme="minorEastAsia" w:cs="Times New Roman"/>
          <w:sz w:val="24"/>
          <w:szCs w:val="24"/>
        </w:rPr>
      </w:pPr>
      <w:r w:rsidRPr="00382BAC">
        <w:rPr>
          <w:rFonts w:asciiTheme="minorEastAsia" w:eastAsiaTheme="minorEastAsia" w:hAnsiTheme="minorEastAsia" w:cs="Times New Roman"/>
          <w:sz w:val="24"/>
          <w:szCs w:val="24"/>
        </w:rPr>
        <w:t>第四部分 其他约定</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十三、陈述与保证</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13.1.本合同各方于本合同签订日向其他方做出如下陈述与保证；各方确认，各方系在下列陈述与保证的基础上方达成本合同。</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13.1.1.该方系合法设立且有效存续的实体（法人或非法人组织）或具有完全民事行为能力的自然人。</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13.1.2.除本合同另有约定外，该方拥有签订和履行本合同全部义务所必需的所有合法权利以及所有内部和外部的批准、授权和许可，包括但不限于法律及公司章程规定的股东会、董事会批准。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13.1.3.该方提交的文件、资料等均是真实、准确、全面、完整和有效的，并无任何隐瞒、遗漏、虚假或误导之处。</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13.1.4.该方签订本合同和履行本合同任何义务不会：</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（1）违反该方的公司章程或任何组织性文件的规定；</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（2）违反法律、法规或其他规范性文件；</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（3）违反对该方有法律约束力的任何其他合同、合同、文件、该方对任何第三方</w:t>
      </w:r>
      <w:r w:rsidRPr="00382BAC">
        <w:rPr>
          <w:rFonts w:asciiTheme="minorEastAsia" w:eastAsiaTheme="minorEastAsia" w:hAnsiTheme="minorEastAsia"/>
          <w:sz w:val="24"/>
        </w:rPr>
        <w:lastRenderedPageBreak/>
        <w:t>做出的承诺或保证（无论是书面的或是口头的）、该方对任何第三方所负担的其他有法律约束力的义务。</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13.2.甲方承诺：</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13.2.1.具备签订和履行本合同的资质。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13.3.乙方承诺：</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13.3.1.具备签订和履行本合同的资质，具备生产、销售合同约定货物的资质。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13.4.各方承诺，如果其知悉在本合同签订后发生任何情形，使任何陈述与保证在任何方面变为不真实、不准确或具误导性，将立即书面通知对方。</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十四、 违约责任</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14.1.乙方逾期交货的，每逾期一天，应按相应货款金额的</w:t>
      </w:r>
      <w:r w:rsidRPr="00382BAC">
        <w:rPr>
          <w:rFonts w:asciiTheme="minorEastAsia" w:eastAsiaTheme="minorEastAsia" w:hAnsiTheme="minorEastAsia"/>
          <w:sz w:val="24"/>
          <w:u w:val="single"/>
        </w:rPr>
        <w:t>1%（百分之一）</w:t>
      </w:r>
      <w:r w:rsidRPr="00382BAC">
        <w:rPr>
          <w:rFonts w:asciiTheme="minorEastAsia" w:eastAsiaTheme="minorEastAsia" w:hAnsiTheme="minorEastAsia"/>
          <w:sz w:val="24"/>
        </w:rPr>
        <w:t>向甲方支付违约金，同时仍应履行交货义务。</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逾期超过</w:t>
      </w:r>
      <w:r w:rsidRPr="00382BAC">
        <w:rPr>
          <w:rFonts w:asciiTheme="minorEastAsia" w:eastAsiaTheme="minorEastAsia" w:hAnsiTheme="minorEastAsia" w:hint="eastAsia"/>
          <w:sz w:val="24"/>
        </w:rPr>
        <w:t>5</w:t>
      </w:r>
      <w:r w:rsidRPr="00382BAC">
        <w:rPr>
          <w:rFonts w:asciiTheme="minorEastAsia" w:eastAsiaTheme="minorEastAsia" w:hAnsiTheme="minorEastAsia"/>
          <w:sz w:val="24"/>
        </w:rPr>
        <w:t>天的，甲方有权解除本合同，要求乙方退还甲方支付的全部货款，并按照按</w:t>
      </w:r>
      <w:r w:rsidRPr="00382BAC">
        <w:rPr>
          <w:rFonts w:asciiTheme="minorEastAsia" w:eastAsiaTheme="minorEastAsia" w:hAnsiTheme="minorEastAsia"/>
          <w:sz w:val="24"/>
          <w:u w:val="single"/>
        </w:rPr>
        <w:t>双倍</w:t>
      </w:r>
      <w:r w:rsidRPr="00382BAC">
        <w:rPr>
          <w:rFonts w:asciiTheme="minorEastAsia" w:eastAsiaTheme="minorEastAsia" w:hAnsiTheme="minorEastAsia"/>
          <w:sz w:val="24"/>
        </w:rPr>
        <w:t>向甲方支付违约金。违约金不足以赔偿甲方损失的，乙方还应赔偿甲方全部损失。</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14.</w:t>
      </w:r>
      <w:r w:rsidRPr="00382BAC">
        <w:rPr>
          <w:rFonts w:asciiTheme="minorEastAsia" w:eastAsiaTheme="minorEastAsia" w:hAnsiTheme="minorEastAsia" w:hint="eastAsia"/>
          <w:sz w:val="24"/>
        </w:rPr>
        <w:t>2</w:t>
      </w:r>
      <w:r w:rsidRPr="00382BAC">
        <w:rPr>
          <w:rFonts w:asciiTheme="minorEastAsia" w:eastAsiaTheme="minorEastAsia" w:hAnsiTheme="minorEastAsia"/>
          <w:sz w:val="24"/>
        </w:rPr>
        <w:t>.乙方设备质量不符合要求的，甲方有权向乙方主张下列全部或部分权利：</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（1）拒绝收货，要求乙方重新发货。因此造成的损失和增加的费用由乙方承担。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（2）向第三方进行采购，或委托第三方维修，因此导致甲方增加的费用由乙方承担。</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（3）乙方设备质量不符合要求，根据本合同约定甲方有权解除的，乙方应将甲方支付的全部货款退回给甲方，并向甲方支付违约金</w:t>
      </w:r>
      <w:r w:rsidRPr="00382BAC">
        <w:rPr>
          <w:rFonts w:asciiTheme="minorEastAsia" w:eastAsiaTheme="minorEastAsia" w:hAnsiTheme="minorEastAsia"/>
          <w:sz w:val="24"/>
          <w:u w:val="single"/>
        </w:rPr>
        <w:t>人民币（大写） 壹</w:t>
      </w:r>
      <w:r w:rsidRPr="00382BAC">
        <w:rPr>
          <w:rFonts w:asciiTheme="minorEastAsia" w:eastAsiaTheme="minorEastAsia" w:hAnsiTheme="minorEastAsia" w:hint="eastAsia"/>
          <w:sz w:val="24"/>
          <w:u w:val="single"/>
        </w:rPr>
        <w:t>拾</w:t>
      </w:r>
      <w:r w:rsidRPr="00382BAC">
        <w:rPr>
          <w:rFonts w:asciiTheme="minorEastAsia" w:eastAsiaTheme="minorEastAsia" w:hAnsiTheme="minorEastAsia"/>
          <w:sz w:val="24"/>
          <w:u w:val="single"/>
        </w:rPr>
        <w:t>万元整（￥</w:t>
      </w:r>
      <w:r w:rsidRPr="00382BAC">
        <w:rPr>
          <w:rFonts w:asciiTheme="minorEastAsia" w:eastAsiaTheme="minorEastAsia" w:hAnsiTheme="minorEastAsia" w:hint="eastAsia"/>
          <w:sz w:val="24"/>
          <w:u w:val="single"/>
        </w:rPr>
        <w:t>：</w:t>
      </w:r>
      <w:r w:rsidRPr="00382BAC">
        <w:rPr>
          <w:rFonts w:asciiTheme="minorEastAsia" w:eastAsiaTheme="minorEastAsia" w:hAnsiTheme="minorEastAsia"/>
          <w:sz w:val="24"/>
          <w:u w:val="single"/>
        </w:rPr>
        <w:t xml:space="preserve"> 10000</w:t>
      </w:r>
      <w:r w:rsidRPr="00382BAC">
        <w:rPr>
          <w:rFonts w:asciiTheme="minorEastAsia" w:eastAsiaTheme="minorEastAsia" w:hAnsiTheme="minorEastAsia" w:hint="eastAsia"/>
          <w:sz w:val="24"/>
          <w:u w:val="single"/>
        </w:rPr>
        <w:t>0</w:t>
      </w:r>
      <w:r w:rsidRPr="00382BAC">
        <w:rPr>
          <w:rFonts w:asciiTheme="minorEastAsia" w:eastAsiaTheme="minorEastAsia" w:hAnsiTheme="minorEastAsia"/>
          <w:sz w:val="24"/>
          <w:u w:val="single"/>
        </w:rPr>
        <w:t>元）</w:t>
      </w:r>
      <w:r w:rsidRPr="00382BAC">
        <w:rPr>
          <w:rFonts w:asciiTheme="minorEastAsia" w:eastAsiaTheme="minorEastAsia" w:hAnsiTheme="minorEastAsia"/>
          <w:sz w:val="24"/>
        </w:rPr>
        <w:t>。违约金不足以赔偿甲方损失的，还应赔偿甲方全部损失。</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14.</w:t>
      </w:r>
      <w:r w:rsidRPr="00382BAC">
        <w:rPr>
          <w:rFonts w:asciiTheme="minorEastAsia" w:eastAsiaTheme="minorEastAsia" w:hAnsiTheme="minorEastAsia" w:hint="eastAsia"/>
          <w:sz w:val="24"/>
        </w:rPr>
        <w:t>3</w:t>
      </w:r>
      <w:r w:rsidRPr="00382BAC">
        <w:rPr>
          <w:rFonts w:asciiTheme="minorEastAsia" w:eastAsiaTheme="minorEastAsia" w:hAnsiTheme="minorEastAsia"/>
          <w:sz w:val="24"/>
        </w:rPr>
        <w:t>.任何一方有其他违反本合同情形的，应赔偿守约方全部损失，该损失包括但不限于对守约方所造成的直接损失、可得利益损失、守约方支付给第三方的赔偿费用/违约金/罚款、调查取证费用/公证费、诉讼费用、律师费用以及因此而支付的其他合理费用。</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十五、保密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15.1.合同各方保证对在讨论、签订、履行本合同过程中所获悉的属于其他方的且</w:t>
      </w:r>
      <w:r w:rsidRPr="00382BAC">
        <w:rPr>
          <w:rFonts w:asciiTheme="minorEastAsia" w:eastAsiaTheme="minorEastAsia" w:hAnsiTheme="minorEastAsia"/>
          <w:sz w:val="24"/>
        </w:rPr>
        <w:lastRenderedPageBreak/>
        <w:t>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上述保密义务，在本合同终止或解除之后仍需履行。</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15.2.本合同关于对保密信息的保护不适用于以下情形：</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（1）保密信息在披露给接收方之前，已经公开或能从公开领域获得；</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（2）在本合同约定的保密义务未被违反的前提下，保密信息已经公开或能从公开领域获得；</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接收方应法院或其它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十六、其他约定</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16.1.不可抗力</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16.1.1.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rsidR="001E3A68" w:rsidRPr="00382BAC" w:rsidRDefault="001E3A68" w:rsidP="001E3A68">
      <w:pPr>
        <w:spacing w:line="500" w:lineRule="exact"/>
        <w:jc w:val="left"/>
        <w:rPr>
          <w:rFonts w:asciiTheme="minorEastAsia" w:eastAsiaTheme="minorEastAsia" w:hAnsiTheme="minorEastAsia"/>
          <w:sz w:val="24"/>
        </w:rPr>
      </w:pPr>
      <w:r w:rsidRPr="00382BAC">
        <w:rPr>
          <w:rFonts w:asciiTheme="minorEastAsia" w:eastAsiaTheme="minorEastAsia" w:hAnsiTheme="minorEastAsia"/>
          <w:sz w:val="24"/>
        </w:rPr>
        <w:t>16.1.2.不可抗力的后果：</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（1）如果发生不可抗力事件，影响一方履行其在本合同项下的义务，则在不可抗力造成的延误期内中止履行，而不视为违约。</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（2）宣称发生不可抗力的一方应迅速书面通知其他各方，并在其后的十五(15)天</w:t>
      </w:r>
      <w:r w:rsidRPr="00382BAC">
        <w:rPr>
          <w:rFonts w:asciiTheme="minorEastAsia" w:eastAsiaTheme="minorEastAsia" w:hAnsiTheme="minorEastAsia"/>
          <w:sz w:val="24"/>
        </w:rPr>
        <w:lastRenderedPageBreak/>
        <w:t>内提供证明不可抗力发生及其持续时间的足够证据。</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（3）如果发生不可抗力事件，各方应立即互相协商，以找到公平的解决办法，并且应尽一切合理努力将不可抗力的影响减少到最低限度。</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（4）金钱债务的迟延责任不得因不可抗力而免除。</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（5）迟延履行期间发生的不可抗力不具有免责效力。</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16.2.合同解释</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16.2.1.本合同的不同条款和分条款的标题与编号，仅供查阅方便之用，不构成本合同的一部分，不作为解释本合同任何条款或权利义务的依据。</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16.2.2.本合同中，“以上”、“以下”、“以内”包含本数，“超过”、“不满”、“以外”不包含本数，某期日的“前/以前”、“后/以后”或类似表述包含该期日当日。</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16.2.3.本合同中对金额或数量使用大小写时，如大小写不一致，应以大写为准。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16.2.4.如果本合同正文和附件的意思发生冲突，则应按正文或附件中以何者为准的明确约定处理。</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如无明确约定，则各方应尽力将整个合同（包括正文与附件）作为一个整体来阅读理解，最为明确具体的实现合同目的的条款应优先考虑。</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16.3.独立关系</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本合同各方均为独立法人（或独立主体）。本协议的签订在甲方和乙方之间并不产生任何雇佣、代理、合伙关系，双方对外不产生连带、补充或类似责任。</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16.4.反商业贿赂</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十七、合同送达方式</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17.1.为更好的履行本合同，双方提供如下通知方式：</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（1）甲方接收通知方式</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地址：重庆市巴南区东城大道588号</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lastRenderedPageBreak/>
        <w:t>联系人：李冬儒</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手机：15023777671</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（2）乙方接收通知方式</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地址：</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联系人：</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手机：</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17.2.双方应以书面快递方式向对方上述地址发送相关通知。接收通知方拒收、无人接收或未查阅的，不影响通知送达的有效性。</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17.3.上述地址同时作为有效司法送达地址。</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17.4.一方变更接收通知方式的，应以书面形式向对方确认变更，否则视为未变更。</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十八、争议解决</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因本合同以及本合同项下订单/附件/补充协议等（如有）引起或有关的任何争议，由合同各方协商解决，也可由有关部门调解。协商或调解不成的，应向</w:t>
      </w:r>
      <w:r w:rsidRPr="00382BAC">
        <w:rPr>
          <w:rFonts w:asciiTheme="minorEastAsia" w:eastAsiaTheme="minorEastAsia" w:hAnsiTheme="minorEastAsia"/>
          <w:sz w:val="24"/>
          <w:u w:val="single"/>
        </w:rPr>
        <w:t>甲方所在地</w:t>
      </w:r>
      <w:r w:rsidRPr="00382BAC">
        <w:rPr>
          <w:rFonts w:asciiTheme="minorEastAsia" w:eastAsiaTheme="minorEastAsia" w:hAnsiTheme="minorEastAsia"/>
          <w:sz w:val="24"/>
        </w:rPr>
        <w:t>有管辖权的人民法院起诉。</w:t>
      </w:r>
    </w:p>
    <w:p w:rsidR="001E3A68" w:rsidRPr="00382BAC" w:rsidRDefault="001E3A68" w:rsidP="009E7502">
      <w:pPr>
        <w:pStyle w:val="3"/>
        <w:spacing w:line="500" w:lineRule="exact"/>
        <w:ind w:firstLineChars="200" w:firstLine="482"/>
        <w:jc w:val="left"/>
        <w:rPr>
          <w:rFonts w:asciiTheme="minorEastAsia" w:eastAsiaTheme="minorEastAsia" w:hAnsiTheme="minorEastAsia"/>
          <w:sz w:val="24"/>
          <w:szCs w:val="24"/>
        </w:rPr>
      </w:pPr>
      <w:r w:rsidRPr="00382BAC">
        <w:rPr>
          <w:rFonts w:asciiTheme="minorEastAsia" w:eastAsiaTheme="minorEastAsia" w:hAnsiTheme="minorEastAsia"/>
          <w:sz w:val="24"/>
          <w:szCs w:val="24"/>
        </w:rPr>
        <w:t>十九、附则</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19.1.本合同一式</w:t>
      </w:r>
      <w:r w:rsidRPr="00382BAC">
        <w:rPr>
          <w:rFonts w:asciiTheme="minorEastAsia" w:eastAsiaTheme="minorEastAsia" w:hAnsiTheme="minorEastAsia" w:hint="eastAsia"/>
          <w:sz w:val="24"/>
        </w:rPr>
        <w:t>叁</w:t>
      </w:r>
      <w:r w:rsidRPr="00382BAC">
        <w:rPr>
          <w:rFonts w:asciiTheme="minorEastAsia" w:eastAsiaTheme="minorEastAsia" w:hAnsiTheme="minorEastAsia"/>
          <w:sz w:val="24"/>
        </w:rPr>
        <w:t>份，</w:t>
      </w:r>
      <w:r w:rsidRPr="00382BAC">
        <w:rPr>
          <w:rFonts w:asciiTheme="minorEastAsia" w:eastAsiaTheme="minorEastAsia" w:hAnsiTheme="minorEastAsia" w:hint="eastAsia"/>
          <w:sz w:val="24"/>
        </w:rPr>
        <w:t>甲方贰份，乙方壹份</w:t>
      </w:r>
      <w:r w:rsidRPr="00382BAC">
        <w:rPr>
          <w:rFonts w:asciiTheme="minorEastAsia" w:eastAsiaTheme="minorEastAsia" w:hAnsiTheme="minorEastAsia"/>
          <w:sz w:val="24"/>
        </w:rPr>
        <w:t>。各份合同文本具有同等法律效力。</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19.2.本合同经各方签名或盖章后生效。</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19.3.《重庆理工职业学院6-8号楼分体式空调及柜机采购安装工程量计价清单》。</w:t>
      </w:r>
    </w:p>
    <w:p w:rsidR="001E3A68" w:rsidRPr="00382BAC" w:rsidRDefault="001E3A68" w:rsidP="00DF5203">
      <w:pPr>
        <w:spacing w:line="500" w:lineRule="exact"/>
        <w:ind w:firstLineChars="200" w:firstLine="482"/>
        <w:rPr>
          <w:rFonts w:asciiTheme="minorEastAsia" w:eastAsiaTheme="minorEastAsia" w:hAnsiTheme="minorEastAsia"/>
          <w:sz w:val="24"/>
        </w:rPr>
      </w:pPr>
      <w:r w:rsidRPr="00382BAC">
        <w:rPr>
          <w:rFonts w:asciiTheme="minorEastAsia" w:eastAsiaTheme="minorEastAsia" w:hAnsiTheme="minorEastAsia"/>
          <w:b/>
          <w:bCs/>
          <w:sz w:val="24"/>
        </w:rPr>
        <w:t>（以下无合同正文）</w:t>
      </w:r>
    </w:p>
    <w:p w:rsidR="001E3A68" w:rsidRPr="00382BAC" w:rsidRDefault="001E3A68" w:rsidP="00382BAC">
      <w:pPr>
        <w:spacing w:line="500" w:lineRule="exact"/>
        <w:ind w:firstLineChars="200" w:firstLine="482"/>
        <w:jc w:val="left"/>
        <w:rPr>
          <w:rFonts w:asciiTheme="minorEastAsia" w:eastAsiaTheme="minorEastAsia" w:hAnsiTheme="minorEastAsia"/>
          <w:sz w:val="24"/>
        </w:rPr>
      </w:pPr>
      <w:r w:rsidRPr="00382BAC">
        <w:rPr>
          <w:rFonts w:asciiTheme="minorEastAsia" w:eastAsiaTheme="minorEastAsia" w:hAnsiTheme="minorEastAsia"/>
          <w:b/>
          <w:sz w:val="24"/>
        </w:rPr>
        <w:t>甲方（盖章）：重庆</w:t>
      </w:r>
      <w:r w:rsidRPr="00382BAC">
        <w:rPr>
          <w:rFonts w:asciiTheme="minorEastAsia" w:eastAsiaTheme="minorEastAsia" w:hAnsiTheme="minorEastAsia" w:hint="eastAsia"/>
          <w:b/>
          <w:sz w:val="24"/>
        </w:rPr>
        <w:t>理工职业学院</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法定代表人或授权代表：</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p>
    <w:p w:rsidR="001E3A68" w:rsidRPr="00382BAC" w:rsidRDefault="001E3A68" w:rsidP="00382BAC">
      <w:pPr>
        <w:spacing w:line="500" w:lineRule="exact"/>
        <w:ind w:firstLineChars="200" w:firstLine="482"/>
        <w:jc w:val="left"/>
        <w:rPr>
          <w:rFonts w:asciiTheme="minorEastAsia" w:eastAsiaTheme="minorEastAsia" w:hAnsiTheme="minorEastAsia"/>
          <w:b/>
          <w:sz w:val="24"/>
        </w:rPr>
      </w:pPr>
      <w:r w:rsidRPr="00382BAC">
        <w:rPr>
          <w:rFonts w:asciiTheme="minorEastAsia" w:eastAsiaTheme="minorEastAsia" w:hAnsiTheme="minorEastAsia"/>
          <w:b/>
          <w:sz w:val="24"/>
        </w:rPr>
        <w:t>乙方（盖章）：</w:t>
      </w:r>
    </w:p>
    <w:p w:rsidR="001E3A68" w:rsidRPr="00382BAC" w:rsidRDefault="001E3A68" w:rsidP="00382BAC">
      <w:pPr>
        <w:spacing w:line="500" w:lineRule="exact"/>
        <w:ind w:firstLineChars="200" w:firstLine="480"/>
        <w:jc w:val="left"/>
        <w:rPr>
          <w:rFonts w:asciiTheme="minorEastAsia" w:eastAsiaTheme="minorEastAsia" w:hAnsiTheme="minorEastAsia"/>
          <w:sz w:val="24"/>
        </w:rPr>
      </w:pPr>
      <w:r w:rsidRPr="00382BAC">
        <w:rPr>
          <w:rFonts w:asciiTheme="minorEastAsia" w:eastAsiaTheme="minorEastAsia" w:hAnsiTheme="minorEastAsia"/>
          <w:sz w:val="24"/>
        </w:rPr>
        <w:t>法定代表人或授权代表：</w:t>
      </w:r>
    </w:p>
    <w:p w:rsidR="001E3A68" w:rsidRPr="00382BAC" w:rsidRDefault="001E3A68" w:rsidP="001E3A68">
      <w:pPr>
        <w:pStyle w:val="3"/>
        <w:rPr>
          <w:rFonts w:asciiTheme="minorEastAsia" w:eastAsiaTheme="minorEastAsia" w:hAnsiTheme="minorEastAsia"/>
          <w:sz w:val="24"/>
          <w:szCs w:val="24"/>
        </w:rPr>
      </w:pPr>
    </w:p>
    <w:p w:rsidR="001E3A68" w:rsidRPr="00382BAC" w:rsidRDefault="001E3A68" w:rsidP="00DF5203">
      <w:pPr>
        <w:spacing w:line="500" w:lineRule="exact"/>
        <w:ind w:right="964" w:firstLineChars="200" w:firstLine="482"/>
        <w:jc w:val="right"/>
        <w:rPr>
          <w:rFonts w:asciiTheme="minorEastAsia" w:eastAsiaTheme="minorEastAsia" w:hAnsiTheme="minorEastAsia"/>
          <w:sz w:val="24"/>
        </w:rPr>
      </w:pPr>
      <w:r w:rsidRPr="00382BAC">
        <w:rPr>
          <w:rFonts w:asciiTheme="minorEastAsia" w:eastAsiaTheme="minorEastAsia" w:hAnsiTheme="minorEastAsia"/>
          <w:b/>
          <w:bCs/>
          <w:sz w:val="24"/>
        </w:rPr>
        <w:t>签订时间：2022年</w:t>
      </w:r>
      <w:r w:rsidRPr="00382BAC">
        <w:rPr>
          <w:rFonts w:asciiTheme="minorEastAsia" w:eastAsiaTheme="minorEastAsia" w:hAnsiTheme="minorEastAsia" w:hint="eastAsia"/>
          <w:b/>
          <w:bCs/>
          <w:sz w:val="24"/>
        </w:rPr>
        <w:t xml:space="preserve"> </w:t>
      </w:r>
      <w:r w:rsidR="00DF5203">
        <w:rPr>
          <w:rFonts w:asciiTheme="minorEastAsia" w:eastAsiaTheme="minorEastAsia" w:hAnsiTheme="minorEastAsia" w:hint="eastAsia"/>
          <w:b/>
          <w:bCs/>
          <w:sz w:val="24"/>
        </w:rPr>
        <w:t xml:space="preserve"> </w:t>
      </w:r>
      <w:r w:rsidRPr="00382BAC">
        <w:rPr>
          <w:rFonts w:asciiTheme="minorEastAsia" w:eastAsiaTheme="minorEastAsia" w:hAnsiTheme="minorEastAsia"/>
          <w:b/>
          <w:bCs/>
          <w:sz w:val="24"/>
        </w:rPr>
        <w:t>月</w:t>
      </w:r>
      <w:r w:rsidRPr="00382BAC">
        <w:rPr>
          <w:rFonts w:asciiTheme="minorEastAsia" w:eastAsiaTheme="minorEastAsia" w:hAnsiTheme="minorEastAsia" w:hint="eastAsia"/>
          <w:b/>
          <w:bCs/>
          <w:sz w:val="24"/>
        </w:rPr>
        <w:t xml:space="preserve"> </w:t>
      </w:r>
      <w:r w:rsidR="00DF5203">
        <w:rPr>
          <w:rFonts w:asciiTheme="minorEastAsia" w:eastAsiaTheme="minorEastAsia" w:hAnsiTheme="minorEastAsia" w:hint="eastAsia"/>
          <w:b/>
          <w:bCs/>
          <w:sz w:val="24"/>
        </w:rPr>
        <w:t xml:space="preserve"> </w:t>
      </w:r>
      <w:r w:rsidRPr="00382BAC">
        <w:rPr>
          <w:rFonts w:asciiTheme="minorEastAsia" w:eastAsiaTheme="minorEastAsia" w:hAnsiTheme="minorEastAsia"/>
          <w:b/>
          <w:bCs/>
          <w:sz w:val="24"/>
        </w:rPr>
        <w:t>日</w:t>
      </w:r>
    </w:p>
    <w:p w:rsidR="001E3A68" w:rsidRPr="00382BAC" w:rsidRDefault="001E3A68" w:rsidP="001E3A68">
      <w:pPr>
        <w:spacing w:line="500" w:lineRule="exact"/>
        <w:jc w:val="left"/>
        <w:rPr>
          <w:rFonts w:asciiTheme="minorEastAsia" w:eastAsiaTheme="minorEastAsia" w:hAnsiTheme="minorEastAsia"/>
          <w:sz w:val="24"/>
        </w:rPr>
      </w:pPr>
    </w:p>
    <w:sectPr w:rsidR="001E3A68" w:rsidRPr="00382BAC" w:rsidSect="002A50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BEC" w:rsidRDefault="00D73BEC">
      <w:r>
        <w:separator/>
      </w:r>
    </w:p>
  </w:endnote>
  <w:endnote w:type="continuationSeparator" w:id="0">
    <w:p w:rsidR="00D73BEC" w:rsidRDefault="00D7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roman"/>
    <w:notTrueType/>
    <w:pitch w:val="default"/>
  </w:font>
  <w:font w:name="宋体-18030">
    <w:altName w:val="微软雅黑"/>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63426"/>
    </w:sdtPr>
    <w:sdtEndPr/>
    <w:sdtContent>
      <w:p w:rsidR="00324C31" w:rsidRDefault="00324C31">
        <w:pPr>
          <w:pStyle w:val="a5"/>
          <w:jc w:val="right"/>
        </w:pPr>
        <w:r>
          <w:fldChar w:fldCharType="begin"/>
        </w:r>
        <w:r>
          <w:instrText xml:space="preserve"> PAGE   \* MERGEFORMAT </w:instrText>
        </w:r>
        <w:r>
          <w:fldChar w:fldCharType="separate"/>
        </w:r>
        <w:r w:rsidR="00482364" w:rsidRPr="00482364">
          <w:rPr>
            <w:noProof/>
            <w:lang w:val="zh-CN"/>
          </w:rPr>
          <w:t>4</w:t>
        </w:r>
        <w:r>
          <w:rPr>
            <w:lang w:val="zh-CN"/>
          </w:rPr>
          <w:fldChar w:fldCharType="end"/>
        </w:r>
      </w:p>
    </w:sdtContent>
  </w:sdt>
  <w:p w:rsidR="00324C31" w:rsidRDefault="00324C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BEC" w:rsidRDefault="00D73BEC">
      <w:r>
        <w:separator/>
      </w:r>
    </w:p>
  </w:footnote>
  <w:footnote w:type="continuationSeparator" w:id="0">
    <w:p w:rsidR="00D73BEC" w:rsidRDefault="00D73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743DAD"/>
    <w:multiLevelType w:val="singleLevel"/>
    <w:tmpl w:val="98743DAD"/>
    <w:lvl w:ilvl="0">
      <w:start w:val="1"/>
      <w:numFmt w:val="chineseCounting"/>
      <w:suff w:val="nothing"/>
      <w:lvlText w:val="（%1）"/>
      <w:lvlJc w:val="left"/>
      <w:rPr>
        <w:rFonts w:hint="eastAsia"/>
      </w:rPr>
    </w:lvl>
  </w:abstractNum>
  <w:abstractNum w:abstractNumId="1">
    <w:nsid w:val="AF4B75E8"/>
    <w:multiLevelType w:val="singleLevel"/>
    <w:tmpl w:val="AF4B75E8"/>
    <w:lvl w:ilvl="0">
      <w:start w:val="3"/>
      <w:numFmt w:val="chineseCounting"/>
      <w:suff w:val="nothing"/>
      <w:lvlText w:val="（%1）"/>
      <w:lvlJc w:val="left"/>
      <w:rPr>
        <w:rFonts w:hint="eastAsia"/>
      </w:rPr>
    </w:lvl>
  </w:abstractNum>
  <w:abstractNum w:abstractNumId="2">
    <w:nsid w:val="DF603D40"/>
    <w:multiLevelType w:val="singleLevel"/>
    <w:tmpl w:val="9664F20C"/>
    <w:lvl w:ilvl="0">
      <w:start w:val="8"/>
      <w:numFmt w:val="chineseCounting"/>
      <w:suff w:val="nothing"/>
      <w:lvlText w:val="%1、"/>
      <w:lvlJc w:val="left"/>
      <w:rPr>
        <w:rFonts w:hint="eastAsia"/>
        <w:lang w:val="en-US"/>
      </w:rPr>
    </w:lvl>
  </w:abstractNum>
  <w:abstractNum w:abstractNumId="3">
    <w:nsid w:val="E4AB5BD0"/>
    <w:multiLevelType w:val="singleLevel"/>
    <w:tmpl w:val="E4AB5BD0"/>
    <w:lvl w:ilvl="0">
      <w:start w:val="1"/>
      <w:numFmt w:val="chineseCounting"/>
      <w:suff w:val="nothing"/>
      <w:lvlText w:val="（%1）"/>
      <w:lvlJc w:val="left"/>
      <w:rPr>
        <w:rFonts w:hint="eastAsia"/>
      </w:rPr>
    </w:lvl>
  </w:abstractNum>
  <w:abstractNum w:abstractNumId="4">
    <w:nsid w:val="15E233C9"/>
    <w:multiLevelType w:val="hybridMultilevel"/>
    <w:tmpl w:val="E90C059E"/>
    <w:lvl w:ilvl="0" w:tplc="17101CE6">
      <w:start w:val="8"/>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221839B8"/>
    <w:multiLevelType w:val="hybridMultilevel"/>
    <w:tmpl w:val="511C214A"/>
    <w:lvl w:ilvl="0" w:tplc="DB20D71E">
      <w:start w:val="9"/>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2C9C249F"/>
    <w:multiLevelType w:val="singleLevel"/>
    <w:tmpl w:val="2C9C249F"/>
    <w:lvl w:ilvl="0">
      <w:start w:val="10"/>
      <w:numFmt w:val="chineseCounting"/>
      <w:suff w:val="nothing"/>
      <w:lvlText w:val="%1、"/>
      <w:lvlJc w:val="left"/>
      <w:rPr>
        <w:rFonts w:hint="eastAsia"/>
      </w:rPr>
    </w:lvl>
  </w:abstractNum>
  <w:abstractNum w:abstractNumId="7">
    <w:nsid w:val="51290508"/>
    <w:multiLevelType w:val="singleLevel"/>
    <w:tmpl w:val="51290508"/>
    <w:lvl w:ilvl="0">
      <w:start w:val="3"/>
      <w:numFmt w:val="chineseCounting"/>
      <w:suff w:val="nothing"/>
      <w:lvlText w:val="%1、"/>
      <w:lvlJc w:val="left"/>
      <w:pPr>
        <w:ind w:left="69"/>
      </w:pPr>
      <w:rPr>
        <w:rFonts w:hint="eastAsia"/>
      </w:rPr>
    </w:lvl>
  </w:abstractNum>
  <w:abstractNum w:abstractNumId="8">
    <w:nsid w:val="705870EB"/>
    <w:multiLevelType w:val="singleLevel"/>
    <w:tmpl w:val="705870EB"/>
    <w:lvl w:ilvl="0">
      <w:start w:val="2"/>
      <w:numFmt w:val="chineseCounting"/>
      <w:suff w:val="nothing"/>
      <w:lvlText w:val="（%1）"/>
      <w:lvlJc w:val="left"/>
      <w:rPr>
        <w:rFonts w:hint="eastAsia"/>
      </w:rPr>
    </w:lvl>
  </w:abstractNum>
  <w:abstractNum w:abstractNumId="9">
    <w:nsid w:val="741C6C5E"/>
    <w:multiLevelType w:val="singleLevel"/>
    <w:tmpl w:val="741C6C5E"/>
    <w:lvl w:ilvl="0">
      <w:start w:val="1"/>
      <w:numFmt w:val="chineseCounting"/>
      <w:suff w:val="nothing"/>
      <w:lvlText w:val="（%1）"/>
      <w:lvlJc w:val="left"/>
      <w:rPr>
        <w:rFonts w:hint="eastAsia"/>
      </w:rPr>
    </w:lvl>
  </w:abstractNum>
  <w:abstractNum w:abstractNumId="10">
    <w:nsid w:val="76653D20"/>
    <w:multiLevelType w:val="singleLevel"/>
    <w:tmpl w:val="76653D20"/>
    <w:lvl w:ilvl="0">
      <w:start w:val="1"/>
      <w:numFmt w:val="chineseCounting"/>
      <w:suff w:val="nothing"/>
      <w:lvlText w:val="（%1）"/>
      <w:lvlJc w:val="left"/>
      <w:rPr>
        <w:rFonts w:hint="eastAsia"/>
      </w:rPr>
    </w:lvl>
  </w:abstractNum>
  <w:abstractNum w:abstractNumId="11">
    <w:nsid w:val="7B0E26CB"/>
    <w:multiLevelType w:val="hybridMultilevel"/>
    <w:tmpl w:val="136C653E"/>
    <w:lvl w:ilvl="0" w:tplc="33E68852">
      <w:start w:val="3"/>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7"/>
  </w:num>
  <w:num w:numId="2">
    <w:abstractNumId w:val="10"/>
  </w:num>
  <w:num w:numId="3">
    <w:abstractNumId w:val="9"/>
  </w:num>
  <w:num w:numId="4">
    <w:abstractNumId w:val="1"/>
  </w:num>
  <w:num w:numId="5">
    <w:abstractNumId w:val="8"/>
  </w:num>
  <w:num w:numId="6">
    <w:abstractNumId w:val="2"/>
  </w:num>
  <w:num w:numId="7">
    <w:abstractNumId w:val="3"/>
  </w:num>
  <w:num w:numId="8">
    <w:abstractNumId w:val="0"/>
  </w:num>
  <w:num w:numId="9">
    <w:abstractNumId w:val="6"/>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mM1NmY5MzQ0MzU1ZDQ1NjE0ZDE1Zjk1OWIxYjkifQ=="/>
  </w:docVars>
  <w:rsids>
    <w:rsidRoot w:val="62443D19"/>
    <w:rsid w:val="00082D9E"/>
    <w:rsid w:val="00136733"/>
    <w:rsid w:val="001E3A68"/>
    <w:rsid w:val="001F3BA0"/>
    <w:rsid w:val="00200981"/>
    <w:rsid w:val="00251E37"/>
    <w:rsid w:val="002A50D7"/>
    <w:rsid w:val="002B0B0D"/>
    <w:rsid w:val="00324C31"/>
    <w:rsid w:val="00340834"/>
    <w:rsid w:val="00382BAC"/>
    <w:rsid w:val="003E4550"/>
    <w:rsid w:val="0040001D"/>
    <w:rsid w:val="004069BE"/>
    <w:rsid w:val="00432503"/>
    <w:rsid w:val="00482364"/>
    <w:rsid w:val="004C101B"/>
    <w:rsid w:val="004F62D4"/>
    <w:rsid w:val="00504B78"/>
    <w:rsid w:val="005472C9"/>
    <w:rsid w:val="00571C87"/>
    <w:rsid w:val="005735C1"/>
    <w:rsid w:val="00574B69"/>
    <w:rsid w:val="00574D6F"/>
    <w:rsid w:val="005D0427"/>
    <w:rsid w:val="005F3A90"/>
    <w:rsid w:val="005F6B8D"/>
    <w:rsid w:val="00601F07"/>
    <w:rsid w:val="00653449"/>
    <w:rsid w:val="00667D58"/>
    <w:rsid w:val="006A1DBD"/>
    <w:rsid w:val="006E2433"/>
    <w:rsid w:val="006F3A66"/>
    <w:rsid w:val="00732143"/>
    <w:rsid w:val="007837CD"/>
    <w:rsid w:val="007926EA"/>
    <w:rsid w:val="0079603F"/>
    <w:rsid w:val="007E3E5D"/>
    <w:rsid w:val="00832E5C"/>
    <w:rsid w:val="0083539D"/>
    <w:rsid w:val="00857BF8"/>
    <w:rsid w:val="008A722C"/>
    <w:rsid w:val="008B03B8"/>
    <w:rsid w:val="008D38BB"/>
    <w:rsid w:val="008F02A2"/>
    <w:rsid w:val="009539C6"/>
    <w:rsid w:val="009B2EC9"/>
    <w:rsid w:val="009B6F5E"/>
    <w:rsid w:val="009D69F7"/>
    <w:rsid w:val="009E7502"/>
    <w:rsid w:val="00A0456F"/>
    <w:rsid w:val="00A10AF3"/>
    <w:rsid w:val="00A20750"/>
    <w:rsid w:val="00A62C6A"/>
    <w:rsid w:val="00A645BC"/>
    <w:rsid w:val="00AA33C9"/>
    <w:rsid w:val="00AE23FC"/>
    <w:rsid w:val="00B110BE"/>
    <w:rsid w:val="00B37BB0"/>
    <w:rsid w:val="00BA1F5E"/>
    <w:rsid w:val="00C66B43"/>
    <w:rsid w:val="00C7201F"/>
    <w:rsid w:val="00CF5DB5"/>
    <w:rsid w:val="00D44FCE"/>
    <w:rsid w:val="00D45A7A"/>
    <w:rsid w:val="00D71467"/>
    <w:rsid w:val="00D73BEC"/>
    <w:rsid w:val="00D8053B"/>
    <w:rsid w:val="00DA155D"/>
    <w:rsid w:val="00DB5B4C"/>
    <w:rsid w:val="00DC2908"/>
    <w:rsid w:val="00DC5F4B"/>
    <w:rsid w:val="00DF5203"/>
    <w:rsid w:val="00DF7CBC"/>
    <w:rsid w:val="00E31EC8"/>
    <w:rsid w:val="00E3292F"/>
    <w:rsid w:val="00EB43D6"/>
    <w:rsid w:val="00EF499A"/>
    <w:rsid w:val="00F23FDE"/>
    <w:rsid w:val="00F80D44"/>
    <w:rsid w:val="00F9146D"/>
    <w:rsid w:val="01A32ADA"/>
    <w:rsid w:val="01CA265F"/>
    <w:rsid w:val="02112ED8"/>
    <w:rsid w:val="12102817"/>
    <w:rsid w:val="14F5283D"/>
    <w:rsid w:val="174B1CAD"/>
    <w:rsid w:val="1A447E0F"/>
    <w:rsid w:val="1B5646F5"/>
    <w:rsid w:val="1EDC7250"/>
    <w:rsid w:val="28D51AF1"/>
    <w:rsid w:val="297A66DA"/>
    <w:rsid w:val="2EE5679C"/>
    <w:rsid w:val="30800FA3"/>
    <w:rsid w:val="30FA53BE"/>
    <w:rsid w:val="36B91C77"/>
    <w:rsid w:val="36E20600"/>
    <w:rsid w:val="39D8798F"/>
    <w:rsid w:val="3B9B4637"/>
    <w:rsid w:val="3E1F291C"/>
    <w:rsid w:val="40BB3D00"/>
    <w:rsid w:val="43EB7B28"/>
    <w:rsid w:val="4BCF5477"/>
    <w:rsid w:val="51DB7127"/>
    <w:rsid w:val="56BC7CEE"/>
    <w:rsid w:val="57063D6F"/>
    <w:rsid w:val="57517E22"/>
    <w:rsid w:val="5FC81D03"/>
    <w:rsid w:val="5FFC39AF"/>
    <w:rsid w:val="62443D19"/>
    <w:rsid w:val="62715EB0"/>
    <w:rsid w:val="663B3D8B"/>
    <w:rsid w:val="6C1058E7"/>
    <w:rsid w:val="6E1648B5"/>
    <w:rsid w:val="743276D5"/>
    <w:rsid w:val="76C22BCB"/>
    <w:rsid w:val="785639D0"/>
    <w:rsid w:val="7AD87F86"/>
    <w:rsid w:val="7AE617A5"/>
    <w:rsid w:val="7B7430A5"/>
    <w:rsid w:val="7C8437F7"/>
    <w:rsid w:val="7D4E238E"/>
    <w:rsid w:val="7E681A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rsid w:val="001E3A68"/>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1E3A6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qFormat/>
    <w:pPr>
      <w:widowControl w:val="0"/>
      <w:spacing w:after="120"/>
      <w:jc w:val="both"/>
    </w:pPr>
    <w:rPr>
      <w:rFonts w:ascii="Times New Roman" w:hAnsi="Times New Roman"/>
      <w:kern w:val="2"/>
      <w:sz w:val="21"/>
      <w:szCs w:val="24"/>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qFormat/>
    <w:pPr>
      <w:ind w:firstLineChars="200" w:firstLine="420"/>
    </w:pPr>
  </w:style>
  <w:style w:type="character" w:customStyle="1" w:styleId="Char0">
    <w:name w:val="页脚 Char"/>
    <w:basedOn w:val="a1"/>
    <w:link w:val="a5"/>
    <w:uiPriority w:val="99"/>
    <w:qFormat/>
    <w:rPr>
      <w:kern w:val="2"/>
      <w:sz w:val="18"/>
      <w:szCs w:val="24"/>
    </w:rPr>
  </w:style>
  <w:style w:type="character" w:customStyle="1" w:styleId="Char">
    <w:name w:val="批注框文本 Char"/>
    <w:basedOn w:val="a1"/>
    <w:link w:val="a4"/>
    <w:qFormat/>
    <w:rPr>
      <w:kern w:val="2"/>
      <w:sz w:val="18"/>
      <w:szCs w:val="18"/>
    </w:rPr>
  </w:style>
  <w:style w:type="paragraph" w:customStyle="1" w:styleId="a9">
    <w:name w:val="文档正文"/>
    <w:basedOn w:val="a"/>
    <w:uiPriority w:val="99"/>
    <w:qFormat/>
    <w:pPr>
      <w:spacing w:line="240" w:lineRule="atLeast"/>
      <w:ind w:firstLineChars="200" w:firstLine="592"/>
      <w:jc w:val="center"/>
    </w:pPr>
    <w:rPr>
      <w:rFonts w:ascii="仿宋_GB2312" w:eastAsia="仿宋_GB2312" w:hAnsi="Arial"/>
      <w:bCs/>
      <w:sz w:val="32"/>
      <w:szCs w:val="21"/>
    </w:rPr>
  </w:style>
  <w:style w:type="character" w:customStyle="1" w:styleId="1Char">
    <w:name w:val="标题 1 Char"/>
    <w:basedOn w:val="a1"/>
    <w:link w:val="1"/>
    <w:rsid w:val="001E3A68"/>
    <w:rPr>
      <w:b/>
      <w:bCs/>
      <w:kern w:val="44"/>
      <w:sz w:val="44"/>
      <w:szCs w:val="44"/>
    </w:rPr>
  </w:style>
  <w:style w:type="character" w:customStyle="1" w:styleId="2Char">
    <w:name w:val="标题 2 Char"/>
    <w:basedOn w:val="a1"/>
    <w:link w:val="2"/>
    <w:semiHidden/>
    <w:rsid w:val="001E3A68"/>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rsid w:val="001E3A68"/>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1E3A6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qFormat/>
    <w:pPr>
      <w:widowControl w:val="0"/>
      <w:spacing w:after="120"/>
      <w:jc w:val="both"/>
    </w:pPr>
    <w:rPr>
      <w:rFonts w:ascii="Times New Roman" w:hAnsi="Times New Roman"/>
      <w:kern w:val="2"/>
      <w:sz w:val="21"/>
      <w:szCs w:val="24"/>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qFormat/>
    <w:pPr>
      <w:ind w:firstLineChars="200" w:firstLine="420"/>
    </w:pPr>
  </w:style>
  <w:style w:type="character" w:customStyle="1" w:styleId="Char0">
    <w:name w:val="页脚 Char"/>
    <w:basedOn w:val="a1"/>
    <w:link w:val="a5"/>
    <w:uiPriority w:val="99"/>
    <w:qFormat/>
    <w:rPr>
      <w:kern w:val="2"/>
      <w:sz w:val="18"/>
      <w:szCs w:val="24"/>
    </w:rPr>
  </w:style>
  <w:style w:type="character" w:customStyle="1" w:styleId="Char">
    <w:name w:val="批注框文本 Char"/>
    <w:basedOn w:val="a1"/>
    <w:link w:val="a4"/>
    <w:qFormat/>
    <w:rPr>
      <w:kern w:val="2"/>
      <w:sz w:val="18"/>
      <w:szCs w:val="18"/>
    </w:rPr>
  </w:style>
  <w:style w:type="paragraph" w:customStyle="1" w:styleId="a9">
    <w:name w:val="文档正文"/>
    <w:basedOn w:val="a"/>
    <w:uiPriority w:val="99"/>
    <w:qFormat/>
    <w:pPr>
      <w:spacing w:line="240" w:lineRule="atLeast"/>
      <w:ind w:firstLineChars="200" w:firstLine="592"/>
      <w:jc w:val="center"/>
    </w:pPr>
    <w:rPr>
      <w:rFonts w:ascii="仿宋_GB2312" w:eastAsia="仿宋_GB2312" w:hAnsi="Arial"/>
      <w:bCs/>
      <w:sz w:val="32"/>
      <w:szCs w:val="21"/>
    </w:rPr>
  </w:style>
  <w:style w:type="character" w:customStyle="1" w:styleId="1Char">
    <w:name w:val="标题 1 Char"/>
    <w:basedOn w:val="a1"/>
    <w:link w:val="1"/>
    <w:rsid w:val="001E3A68"/>
    <w:rPr>
      <w:b/>
      <w:bCs/>
      <w:kern w:val="44"/>
      <w:sz w:val="44"/>
      <w:szCs w:val="44"/>
    </w:rPr>
  </w:style>
  <w:style w:type="character" w:customStyle="1" w:styleId="2Char">
    <w:name w:val="标题 2 Char"/>
    <w:basedOn w:val="a1"/>
    <w:link w:val="2"/>
    <w:semiHidden/>
    <w:rsid w:val="001E3A68"/>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7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2058</Words>
  <Characters>11732</Characters>
  <Application>Microsoft Office Word</Application>
  <DocSecurity>0</DocSecurity>
  <Lines>97</Lines>
  <Paragraphs>27</Paragraphs>
  <ScaleCrop>false</ScaleCrop>
  <Company>微软中国</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asus</cp:lastModifiedBy>
  <cp:revision>13</cp:revision>
  <cp:lastPrinted>2022-07-06T10:23:00Z</cp:lastPrinted>
  <dcterms:created xsi:type="dcterms:W3CDTF">2022-07-14T09:58:00Z</dcterms:created>
  <dcterms:modified xsi:type="dcterms:W3CDTF">2022-07-15T08:44:00Z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F62AAA85B1994C3488365AB67FB523D0</vt:lpwstr>
  </property>
</Properties>
</file>